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15E" w:rsidRPr="00717D4D" w:rsidRDefault="0011315E" w:rsidP="0011315E">
      <w:pPr>
        <w:jc w:val="center"/>
        <w:rPr>
          <w:b/>
          <w:sz w:val="28"/>
          <w:szCs w:val="28"/>
        </w:rPr>
      </w:pPr>
      <w:r w:rsidRPr="00717D4D">
        <w:rPr>
          <w:b/>
          <w:noProof/>
          <w:sz w:val="28"/>
          <w:szCs w:val="28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597" w:rsidRDefault="00B94597" w:rsidP="00523B14">
      <w:pPr>
        <w:autoSpaceDE w:val="0"/>
        <w:autoSpaceDN w:val="0"/>
        <w:adjustRightInd w:val="0"/>
        <w:jc w:val="right"/>
        <w:rPr>
          <w:b/>
          <w:bCs/>
          <w:sz w:val="26"/>
          <w:szCs w:val="26"/>
        </w:rPr>
      </w:pPr>
    </w:p>
    <w:p w:rsidR="0011315E" w:rsidRDefault="0011315E" w:rsidP="0011315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 УСТЬ-КУБИНСКОГО</w:t>
      </w:r>
    </w:p>
    <w:p w:rsidR="0011315E" w:rsidRDefault="0011315E" w:rsidP="0011315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МУНИЦИПАЛЬНОГО РАЙОНА</w:t>
      </w:r>
    </w:p>
    <w:p w:rsidR="0011315E" w:rsidRPr="00822985" w:rsidRDefault="0011315E" w:rsidP="0011315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11315E" w:rsidRPr="00822985" w:rsidRDefault="0011315E" w:rsidP="0011315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22985">
        <w:rPr>
          <w:b/>
          <w:bCs/>
          <w:sz w:val="26"/>
          <w:szCs w:val="26"/>
        </w:rPr>
        <w:t>ПОСТАНОВЛЕНИЕ</w:t>
      </w:r>
    </w:p>
    <w:p w:rsidR="0011315E" w:rsidRPr="00822985" w:rsidRDefault="0011315E" w:rsidP="0011315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11315E" w:rsidRPr="00C134F8" w:rsidRDefault="0011315E" w:rsidP="0011315E">
      <w:pPr>
        <w:tabs>
          <w:tab w:val="left" w:pos="0"/>
        </w:tabs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C134F8">
        <w:rPr>
          <w:bCs/>
          <w:sz w:val="26"/>
          <w:szCs w:val="26"/>
        </w:rPr>
        <w:t>с. Устье</w:t>
      </w:r>
    </w:p>
    <w:p w:rsidR="0011315E" w:rsidRPr="00822985" w:rsidRDefault="0011315E" w:rsidP="0011315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11315E" w:rsidRPr="00822985" w:rsidRDefault="000A5B5D" w:rsidP="0011315E">
      <w:pPr>
        <w:tabs>
          <w:tab w:val="left" w:pos="5145"/>
          <w:tab w:val="left" w:pos="792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от 30.08.2019                                                                                             № 829</w:t>
      </w:r>
      <w:r w:rsidR="00B94597">
        <w:rPr>
          <w:sz w:val="26"/>
          <w:szCs w:val="26"/>
        </w:rPr>
        <w:t xml:space="preserve">                                                                   </w:t>
      </w:r>
      <w:r w:rsidR="005812F1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</w:t>
      </w:r>
      <w:r w:rsidR="0011315E" w:rsidRPr="00822985">
        <w:rPr>
          <w:sz w:val="26"/>
          <w:szCs w:val="26"/>
        </w:rPr>
        <w:t xml:space="preserve">                                                          </w:t>
      </w:r>
      <w:r w:rsidR="00B94597">
        <w:rPr>
          <w:sz w:val="26"/>
          <w:szCs w:val="26"/>
        </w:rPr>
        <w:t xml:space="preserve">                           </w:t>
      </w:r>
    </w:p>
    <w:p w:rsidR="0011315E" w:rsidRPr="00822985" w:rsidRDefault="0011315E" w:rsidP="0011315E">
      <w:pPr>
        <w:tabs>
          <w:tab w:val="left" w:pos="7920"/>
        </w:tabs>
        <w:autoSpaceDE w:val="0"/>
        <w:autoSpaceDN w:val="0"/>
        <w:adjustRightInd w:val="0"/>
        <w:rPr>
          <w:sz w:val="26"/>
          <w:szCs w:val="26"/>
        </w:rPr>
      </w:pPr>
    </w:p>
    <w:p w:rsidR="002C6D85" w:rsidRDefault="002C6D85" w:rsidP="002C6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341360">
        <w:rPr>
          <w:rFonts w:eastAsiaTheme="minorEastAsia"/>
          <w:sz w:val="26"/>
          <w:szCs w:val="26"/>
        </w:rPr>
        <w:t xml:space="preserve">О внесении изменений в постановление администрации района </w:t>
      </w:r>
    </w:p>
    <w:p w:rsidR="002C6D85" w:rsidRPr="00341360" w:rsidRDefault="002C6D85" w:rsidP="002C6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341360">
        <w:rPr>
          <w:rFonts w:eastAsiaTheme="minorEastAsia"/>
          <w:sz w:val="26"/>
          <w:szCs w:val="26"/>
        </w:rPr>
        <w:t>от 24 декабря 2014 года № 1319 «Об утверждении административного регламента по предоставлению муниципальной услуги по согласованию решений о проведении ярмарки и схемы ярмарки»</w:t>
      </w:r>
    </w:p>
    <w:p w:rsidR="0011315E" w:rsidRDefault="0011315E" w:rsidP="002C6D85">
      <w:pPr>
        <w:jc w:val="center"/>
        <w:rPr>
          <w:b/>
          <w:sz w:val="28"/>
          <w:szCs w:val="28"/>
        </w:rPr>
      </w:pPr>
    </w:p>
    <w:p w:rsidR="002C6D85" w:rsidRPr="00341360" w:rsidRDefault="002C6D85" w:rsidP="002C6D85">
      <w:pPr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</w:r>
      <w:r w:rsidRPr="00341360">
        <w:rPr>
          <w:rFonts w:eastAsiaTheme="minorEastAsia"/>
          <w:sz w:val="26"/>
          <w:szCs w:val="26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</w:t>
      </w:r>
      <w:r>
        <w:rPr>
          <w:rFonts w:eastAsiaTheme="minorEastAsia"/>
          <w:sz w:val="26"/>
          <w:szCs w:val="26"/>
        </w:rPr>
        <w:t xml:space="preserve"> </w:t>
      </w:r>
      <w:r w:rsidRPr="00563D14">
        <w:rPr>
          <w:sz w:val="26"/>
          <w:szCs w:val="26"/>
        </w:rPr>
        <w:t>«Об утверждении Порядков разработки административных регламентов предоставления муниципальных услуг, исполнения муниципальных функций, проведения экспертизы административных регламентов»</w:t>
      </w:r>
      <w:r w:rsidRPr="00341360">
        <w:rPr>
          <w:rFonts w:eastAsiaTheme="minorEastAsia"/>
          <w:sz w:val="26"/>
          <w:szCs w:val="26"/>
        </w:rPr>
        <w:t>, ст. 43 Устава района администрация района</w:t>
      </w:r>
    </w:p>
    <w:p w:rsidR="002C6D85" w:rsidRPr="002C6D85" w:rsidRDefault="002C6D85" w:rsidP="002C6D8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2C6D85">
        <w:rPr>
          <w:rFonts w:eastAsiaTheme="minorEastAsia"/>
          <w:b/>
          <w:sz w:val="26"/>
          <w:szCs w:val="26"/>
        </w:rPr>
        <w:t>ПОСТАНОВЛЯЕТ:</w:t>
      </w:r>
    </w:p>
    <w:p w:rsidR="002C6D85" w:rsidRPr="002C6D85" w:rsidRDefault="002C6D85" w:rsidP="002C6D8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2C6D85">
        <w:rPr>
          <w:rFonts w:eastAsiaTheme="minorEastAsia"/>
          <w:sz w:val="26"/>
          <w:szCs w:val="26"/>
        </w:rPr>
        <w:t xml:space="preserve">1. Внести </w:t>
      </w:r>
      <w:r w:rsidRPr="002C6D85">
        <w:rPr>
          <w:sz w:val="26"/>
          <w:szCs w:val="26"/>
        </w:rPr>
        <w:t>в административный регламент по</w:t>
      </w:r>
      <w:r w:rsidRPr="002C6D85">
        <w:rPr>
          <w:b/>
          <w:sz w:val="26"/>
          <w:szCs w:val="26"/>
        </w:rPr>
        <w:t xml:space="preserve"> </w:t>
      </w:r>
      <w:r w:rsidRPr="002C6D85">
        <w:rPr>
          <w:rStyle w:val="30"/>
          <w:b w:val="0"/>
          <w:szCs w:val="26"/>
        </w:rPr>
        <w:t>предоставлению муниципальной услуги</w:t>
      </w:r>
      <w:r w:rsidRPr="002C6D85">
        <w:rPr>
          <w:rFonts w:eastAsiaTheme="minorEastAsia"/>
          <w:b/>
          <w:sz w:val="26"/>
          <w:szCs w:val="26"/>
        </w:rPr>
        <w:t xml:space="preserve"> </w:t>
      </w:r>
      <w:r w:rsidRPr="002C6D85">
        <w:rPr>
          <w:rFonts w:eastAsiaTheme="minorEastAsia"/>
          <w:sz w:val="26"/>
          <w:szCs w:val="26"/>
        </w:rPr>
        <w:t>по согласованию решений о проведении ярмарки и схемы ярмарки,</w:t>
      </w:r>
      <w:r w:rsidRPr="002C6D85">
        <w:rPr>
          <w:rStyle w:val="30"/>
          <w:b w:val="0"/>
          <w:szCs w:val="26"/>
        </w:rPr>
        <w:t xml:space="preserve"> утвержденный постановлением администрации района </w:t>
      </w:r>
      <w:r w:rsidRPr="002C6D85">
        <w:rPr>
          <w:rFonts w:eastAsiaTheme="minorEastAsia"/>
          <w:sz w:val="26"/>
          <w:szCs w:val="26"/>
        </w:rPr>
        <w:t>от 24 декабря 2014 года № 1319 «Об утверждении административного регламента по предоставлению муниципальной услуги по согласованию решений о проведении ярмарки и схемы ярмарки»   следующие изменения:</w:t>
      </w:r>
    </w:p>
    <w:p w:rsidR="002C6D85" w:rsidRPr="002C6D85" w:rsidRDefault="002C6D85" w:rsidP="00D44B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ab/>
      </w:r>
      <w:r w:rsidRPr="002C6D85">
        <w:rPr>
          <w:rFonts w:eastAsiaTheme="minorEastAsia"/>
          <w:sz w:val="26"/>
          <w:szCs w:val="26"/>
        </w:rPr>
        <w:t>1.1</w:t>
      </w:r>
      <w:r w:rsidR="00D44BE1">
        <w:rPr>
          <w:rFonts w:eastAsiaTheme="minorEastAsia"/>
          <w:sz w:val="26"/>
          <w:szCs w:val="26"/>
        </w:rPr>
        <w:t>.</w:t>
      </w:r>
      <w:r w:rsidRPr="002C6D85">
        <w:rPr>
          <w:rFonts w:eastAsiaTheme="minorEastAsia"/>
          <w:sz w:val="26"/>
          <w:szCs w:val="26"/>
        </w:rPr>
        <w:t xml:space="preserve"> </w:t>
      </w:r>
      <w:r w:rsidRPr="002C6D85">
        <w:rPr>
          <w:sz w:val="26"/>
          <w:szCs w:val="26"/>
        </w:rPr>
        <w:t>Пункт 1.2 изложить в следующей редакции: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«1.2. Заявителями при предоставлении муниципальной услуги являются физические лица, в том числе индивидуальные предприниматели и юридические лица либо уполномоченные ими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заявители)».</w:t>
      </w:r>
    </w:p>
    <w:p w:rsidR="002C6D85" w:rsidRPr="002C6D85" w:rsidRDefault="002C6D85" w:rsidP="002C6D8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C6D85">
        <w:rPr>
          <w:sz w:val="26"/>
          <w:szCs w:val="26"/>
        </w:rPr>
        <w:t>1.2</w:t>
      </w:r>
      <w:r w:rsidR="00D44BE1">
        <w:rPr>
          <w:sz w:val="26"/>
          <w:szCs w:val="26"/>
        </w:rPr>
        <w:t>.</w:t>
      </w:r>
      <w:r w:rsidRPr="002C6D85">
        <w:rPr>
          <w:sz w:val="26"/>
          <w:szCs w:val="26"/>
        </w:rPr>
        <w:t xml:space="preserve"> В абзаце пятом пункта 1.3 слова «</w:t>
      </w:r>
      <w:r w:rsidRPr="002C6D85">
        <w:rPr>
          <w:sz w:val="26"/>
          <w:szCs w:val="26"/>
          <w:lang w:val="en-US"/>
        </w:rPr>
        <w:t>ukubinaadm</w:t>
      </w:r>
      <w:r w:rsidRPr="002C6D85">
        <w:rPr>
          <w:sz w:val="26"/>
          <w:szCs w:val="26"/>
        </w:rPr>
        <w:t>@</w:t>
      </w:r>
      <w:r w:rsidRPr="002C6D85">
        <w:rPr>
          <w:sz w:val="26"/>
          <w:szCs w:val="26"/>
          <w:lang w:val="en-US"/>
        </w:rPr>
        <w:t>vologda</w:t>
      </w:r>
      <w:r w:rsidRPr="002C6D85">
        <w:rPr>
          <w:sz w:val="26"/>
          <w:szCs w:val="26"/>
        </w:rPr>
        <w:t>.</w:t>
      </w:r>
      <w:r w:rsidRPr="002C6D85">
        <w:rPr>
          <w:sz w:val="26"/>
          <w:szCs w:val="26"/>
          <w:lang w:val="en-US"/>
        </w:rPr>
        <w:t>ru</w:t>
      </w:r>
      <w:r w:rsidRPr="002C6D85">
        <w:rPr>
          <w:sz w:val="26"/>
          <w:szCs w:val="26"/>
        </w:rPr>
        <w:t>» заменить словами «</w:t>
      </w:r>
      <w:r w:rsidRPr="002C6D85">
        <w:rPr>
          <w:sz w:val="26"/>
          <w:szCs w:val="26"/>
          <w:lang w:val="en-US"/>
        </w:rPr>
        <w:t>ukubinaadm</w:t>
      </w:r>
      <w:r w:rsidRPr="002C6D85">
        <w:rPr>
          <w:sz w:val="26"/>
          <w:szCs w:val="26"/>
        </w:rPr>
        <w:t>@</w:t>
      </w:r>
      <w:r w:rsidRPr="002C6D85">
        <w:rPr>
          <w:sz w:val="26"/>
          <w:szCs w:val="26"/>
          <w:lang w:val="en-US"/>
        </w:rPr>
        <w:t>mail</w:t>
      </w:r>
      <w:r w:rsidRPr="002C6D85">
        <w:rPr>
          <w:sz w:val="26"/>
          <w:szCs w:val="26"/>
        </w:rPr>
        <w:t>.</w:t>
      </w:r>
      <w:r w:rsidRPr="002C6D85">
        <w:rPr>
          <w:sz w:val="26"/>
          <w:szCs w:val="26"/>
          <w:lang w:val="en-US"/>
        </w:rPr>
        <w:t>ru</w:t>
      </w:r>
      <w:r w:rsidRPr="002C6D85">
        <w:rPr>
          <w:sz w:val="26"/>
          <w:szCs w:val="26"/>
        </w:rPr>
        <w:t>».</w:t>
      </w:r>
    </w:p>
    <w:p w:rsidR="002C6D85" w:rsidRPr="002C6D85" w:rsidRDefault="002C6D85" w:rsidP="002C6D8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C6D85">
        <w:rPr>
          <w:sz w:val="26"/>
          <w:szCs w:val="26"/>
        </w:rPr>
        <w:t>1.3</w:t>
      </w:r>
      <w:r w:rsidR="00D44BE1">
        <w:rPr>
          <w:sz w:val="26"/>
          <w:szCs w:val="26"/>
        </w:rPr>
        <w:t>.</w:t>
      </w:r>
      <w:r w:rsidRPr="002C6D85">
        <w:rPr>
          <w:sz w:val="26"/>
          <w:szCs w:val="26"/>
        </w:rPr>
        <w:t xml:space="preserve"> В абзаце </w:t>
      </w:r>
      <w:r>
        <w:rPr>
          <w:sz w:val="26"/>
          <w:szCs w:val="26"/>
        </w:rPr>
        <w:t>седьмом</w:t>
      </w:r>
      <w:r w:rsidRPr="002C6D85"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ункта </w:t>
      </w:r>
      <w:r w:rsidRPr="002C6D85">
        <w:rPr>
          <w:sz w:val="26"/>
          <w:szCs w:val="26"/>
        </w:rPr>
        <w:t xml:space="preserve">1.3 слова </w:t>
      </w:r>
      <w:r>
        <w:rPr>
          <w:sz w:val="26"/>
          <w:szCs w:val="26"/>
        </w:rPr>
        <w:t xml:space="preserve">и цифры </w:t>
      </w:r>
      <w:r w:rsidRPr="002C6D85">
        <w:rPr>
          <w:sz w:val="26"/>
          <w:szCs w:val="26"/>
        </w:rPr>
        <w:t>«</w:t>
      </w:r>
      <w:hyperlink r:id="rId8" w:history="1">
        <w:r w:rsidRPr="002C6D85">
          <w:rPr>
            <w:rStyle w:val="a9"/>
            <w:color w:val="auto"/>
            <w:sz w:val="26"/>
            <w:szCs w:val="26"/>
            <w:lang w:val="en-US"/>
          </w:rPr>
          <w:t>www</w:t>
        </w:r>
        <w:r w:rsidRPr="002C6D85">
          <w:rPr>
            <w:rStyle w:val="a9"/>
            <w:color w:val="auto"/>
            <w:sz w:val="26"/>
            <w:szCs w:val="26"/>
          </w:rPr>
          <w:t>.</w:t>
        </w:r>
      </w:hyperlink>
      <w:r w:rsidRPr="002C6D85">
        <w:rPr>
          <w:sz w:val="26"/>
          <w:szCs w:val="26"/>
          <w:lang w:val="en-US"/>
        </w:rPr>
        <w:t>kubena</w:t>
      </w:r>
      <w:r w:rsidRPr="002C6D85">
        <w:rPr>
          <w:sz w:val="26"/>
          <w:szCs w:val="26"/>
        </w:rPr>
        <w:t>35/</w:t>
      </w:r>
      <w:r w:rsidRPr="002C6D85">
        <w:rPr>
          <w:sz w:val="26"/>
          <w:szCs w:val="26"/>
          <w:lang w:val="en-US"/>
        </w:rPr>
        <w:t>ru</w:t>
      </w:r>
      <w:r w:rsidRPr="002C6D85">
        <w:rPr>
          <w:sz w:val="26"/>
          <w:szCs w:val="26"/>
        </w:rPr>
        <w:t xml:space="preserve">» заменить словами </w:t>
      </w:r>
      <w:r>
        <w:rPr>
          <w:sz w:val="26"/>
          <w:szCs w:val="26"/>
        </w:rPr>
        <w:t xml:space="preserve">и цифрами </w:t>
      </w:r>
      <w:r w:rsidRPr="002C6D85">
        <w:rPr>
          <w:sz w:val="26"/>
          <w:szCs w:val="26"/>
        </w:rPr>
        <w:t>«</w:t>
      </w:r>
      <w:r w:rsidRPr="002C6D85">
        <w:rPr>
          <w:sz w:val="26"/>
          <w:szCs w:val="26"/>
          <w:lang w:val="en-US"/>
        </w:rPr>
        <w:t>https</w:t>
      </w:r>
      <w:r w:rsidRPr="002C6D85">
        <w:rPr>
          <w:sz w:val="26"/>
          <w:szCs w:val="26"/>
        </w:rPr>
        <w:t xml:space="preserve">:// </w:t>
      </w:r>
      <w:r w:rsidRPr="002C6D85">
        <w:rPr>
          <w:sz w:val="26"/>
          <w:szCs w:val="26"/>
          <w:lang w:val="en-US"/>
        </w:rPr>
        <w:t>kubena</w:t>
      </w:r>
      <w:r w:rsidRPr="002C6D85">
        <w:rPr>
          <w:sz w:val="26"/>
          <w:szCs w:val="26"/>
        </w:rPr>
        <w:t xml:space="preserve"> 35.</w:t>
      </w:r>
      <w:r w:rsidRPr="002C6D85">
        <w:rPr>
          <w:sz w:val="26"/>
          <w:szCs w:val="26"/>
          <w:lang w:val="en-US"/>
        </w:rPr>
        <w:t>ru</w:t>
      </w:r>
      <w:r w:rsidRPr="002C6D85">
        <w:rPr>
          <w:sz w:val="26"/>
          <w:szCs w:val="26"/>
        </w:rPr>
        <w:t>»</w:t>
      </w:r>
      <w:r w:rsidR="00D44BE1">
        <w:rPr>
          <w:sz w:val="26"/>
          <w:szCs w:val="26"/>
        </w:rPr>
        <w:t>.</w:t>
      </w:r>
    </w:p>
    <w:p w:rsidR="002C6D85" w:rsidRPr="002C6D85" w:rsidRDefault="002C6D85" w:rsidP="002C6D85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C6D85">
        <w:rPr>
          <w:sz w:val="26"/>
          <w:szCs w:val="26"/>
        </w:rPr>
        <w:t>1.4</w:t>
      </w:r>
      <w:r w:rsidR="00D44BE1">
        <w:rPr>
          <w:sz w:val="26"/>
          <w:szCs w:val="26"/>
        </w:rPr>
        <w:t>.</w:t>
      </w:r>
      <w:r w:rsidRPr="002C6D85">
        <w:rPr>
          <w:sz w:val="26"/>
          <w:szCs w:val="26"/>
        </w:rPr>
        <w:t xml:space="preserve">  П</w:t>
      </w:r>
      <w:r w:rsidR="00D44BE1">
        <w:rPr>
          <w:sz w:val="26"/>
          <w:szCs w:val="26"/>
        </w:rPr>
        <w:t>одп</w:t>
      </w:r>
      <w:r w:rsidRPr="002C6D85">
        <w:rPr>
          <w:sz w:val="26"/>
          <w:szCs w:val="26"/>
        </w:rPr>
        <w:t>ункт 2.4.</w:t>
      </w:r>
      <w:r w:rsidR="00D44BE1">
        <w:rPr>
          <w:sz w:val="26"/>
          <w:szCs w:val="26"/>
        </w:rPr>
        <w:t>1</w:t>
      </w:r>
      <w:r w:rsidRPr="002C6D85">
        <w:rPr>
          <w:sz w:val="26"/>
          <w:szCs w:val="26"/>
        </w:rPr>
        <w:t xml:space="preserve"> изложить в следующей редакции:</w:t>
      </w:r>
    </w:p>
    <w:p w:rsid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bookmarkStart w:id="0" w:name="_Toc294183575"/>
      <w:r w:rsidRPr="002C6D85">
        <w:rPr>
          <w:sz w:val="26"/>
          <w:szCs w:val="26"/>
        </w:rPr>
        <w:t xml:space="preserve">«2.4.1. Срок предоставления муниципальной услуги составляет не более 3 </w:t>
      </w:r>
      <w:r w:rsidRPr="002C6D85">
        <w:rPr>
          <w:sz w:val="26"/>
          <w:szCs w:val="26"/>
        </w:rPr>
        <w:lastRenderedPageBreak/>
        <w:t>рабочих дней со дня поступления заявления и прилагаемых к нему документов в Уполномоченный орган.</w:t>
      </w:r>
    </w:p>
    <w:p w:rsidR="00D44BE1" w:rsidRPr="002C6D85" w:rsidRDefault="00D44BE1" w:rsidP="002C6D85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 Пункт 2.4 дополнить подпунктами 2.4.2 следующего содержания:</w:t>
      </w:r>
    </w:p>
    <w:p w:rsidR="002C6D85" w:rsidRPr="002C6D85" w:rsidRDefault="00D44BE1" w:rsidP="002C6D85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2C6D85" w:rsidRPr="002C6D85">
        <w:rPr>
          <w:sz w:val="26"/>
          <w:szCs w:val="26"/>
        </w:rPr>
        <w:t>2.4.2. Срок выдачи (направления) заявителю документов, являющихся результатом предоставления муниципальной услуги, составляет 1 рабочий день со дня принятия решения о согласовании решения (об отказе в согласовании решения) о проведении ярмарки и схемы ярмарки.»</w:t>
      </w:r>
    </w:p>
    <w:p w:rsidR="002C6D85" w:rsidRPr="002C6D85" w:rsidRDefault="00D44BE1" w:rsidP="002C6D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2C6D85" w:rsidRPr="002C6D85">
        <w:rPr>
          <w:sz w:val="26"/>
          <w:szCs w:val="26"/>
        </w:rPr>
        <w:t>. П</w:t>
      </w:r>
      <w:r>
        <w:rPr>
          <w:sz w:val="26"/>
          <w:szCs w:val="26"/>
        </w:rPr>
        <w:t>одп</w:t>
      </w:r>
      <w:r w:rsidR="002C6D85" w:rsidRPr="002C6D85">
        <w:rPr>
          <w:sz w:val="26"/>
          <w:szCs w:val="26"/>
        </w:rPr>
        <w:t>ункт 2.5</w:t>
      </w:r>
      <w:r>
        <w:rPr>
          <w:sz w:val="26"/>
          <w:szCs w:val="26"/>
        </w:rPr>
        <w:t>.1</w:t>
      </w:r>
      <w:r w:rsidR="002C6D85" w:rsidRPr="002C6D85">
        <w:rPr>
          <w:sz w:val="26"/>
          <w:szCs w:val="26"/>
        </w:rPr>
        <w:t xml:space="preserve"> изложить в следующей редакции:</w:t>
      </w:r>
    </w:p>
    <w:p w:rsidR="002C6D85" w:rsidRPr="002C6D85" w:rsidRDefault="002C6D85" w:rsidP="002C6D85">
      <w:pPr>
        <w:pStyle w:val="2"/>
        <w:ind w:firstLine="709"/>
        <w:rPr>
          <w:sz w:val="26"/>
          <w:szCs w:val="26"/>
        </w:rPr>
      </w:pPr>
      <w:r w:rsidRPr="002C6D85">
        <w:rPr>
          <w:bCs/>
          <w:sz w:val="26"/>
          <w:szCs w:val="26"/>
        </w:rPr>
        <w:t>«</w:t>
      </w:r>
      <w:r w:rsidR="00D44BE1">
        <w:rPr>
          <w:bCs/>
          <w:sz w:val="26"/>
          <w:szCs w:val="26"/>
        </w:rPr>
        <w:t xml:space="preserve">2.5.1. </w:t>
      </w:r>
      <w:r w:rsidRPr="002C6D85">
        <w:rPr>
          <w:bCs/>
          <w:sz w:val="26"/>
          <w:szCs w:val="26"/>
        </w:rPr>
        <w:t xml:space="preserve">Предоставление муниципальной услуги </w:t>
      </w:r>
      <w:r w:rsidRPr="002C6D85">
        <w:rPr>
          <w:sz w:val="26"/>
          <w:szCs w:val="26"/>
        </w:rPr>
        <w:t>осуществляется в соответствии с:</w:t>
      </w:r>
    </w:p>
    <w:p w:rsidR="002C6D85" w:rsidRPr="002C6D85" w:rsidRDefault="002C6D85" w:rsidP="002C6D8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C6D85">
        <w:rPr>
          <w:sz w:val="26"/>
          <w:szCs w:val="26"/>
        </w:rPr>
        <w:t xml:space="preserve">   Федеральным законом от 28</w:t>
      </w:r>
      <w:r w:rsidR="00D44BE1">
        <w:rPr>
          <w:sz w:val="26"/>
          <w:szCs w:val="26"/>
        </w:rPr>
        <w:t xml:space="preserve"> декабря </w:t>
      </w:r>
      <w:r w:rsidRPr="002C6D85">
        <w:rPr>
          <w:sz w:val="26"/>
          <w:szCs w:val="26"/>
        </w:rPr>
        <w:t>2009</w:t>
      </w:r>
      <w:r w:rsidR="00D44BE1">
        <w:rPr>
          <w:sz w:val="26"/>
          <w:szCs w:val="26"/>
        </w:rPr>
        <w:t xml:space="preserve"> года</w:t>
      </w:r>
      <w:r w:rsidRPr="002C6D85">
        <w:rPr>
          <w:sz w:val="26"/>
          <w:szCs w:val="26"/>
        </w:rPr>
        <w:t xml:space="preserve"> № 381-ФЗ «Об основах государственного регулирования торговой деятельности в Российской Федерации»;</w:t>
      </w:r>
    </w:p>
    <w:p w:rsidR="002C6D85" w:rsidRPr="002C6D85" w:rsidRDefault="00D44BE1" w:rsidP="00D44B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>постановлением Правительства Вологодской области от 19</w:t>
      </w:r>
      <w:r>
        <w:rPr>
          <w:sz w:val="26"/>
          <w:szCs w:val="26"/>
        </w:rPr>
        <w:t xml:space="preserve"> апреля </w:t>
      </w:r>
      <w:r w:rsidR="002C6D85" w:rsidRPr="002C6D85">
        <w:rPr>
          <w:sz w:val="26"/>
          <w:szCs w:val="26"/>
        </w:rPr>
        <w:t>2010</w:t>
      </w:r>
      <w:r>
        <w:rPr>
          <w:sz w:val="26"/>
          <w:szCs w:val="26"/>
        </w:rPr>
        <w:t xml:space="preserve"> года</w:t>
      </w:r>
      <w:r w:rsidR="002C6D85" w:rsidRPr="002C6D85">
        <w:rPr>
          <w:sz w:val="26"/>
          <w:szCs w:val="26"/>
        </w:rPr>
        <w:t xml:space="preserve"> № 437 «Об утверждении порядка организации ярмарок и требований к организации продажи товаров на них на территории Вологодской области»;</w:t>
      </w:r>
    </w:p>
    <w:bookmarkEnd w:id="0"/>
    <w:p w:rsidR="002C6D85" w:rsidRPr="002C6D85" w:rsidRDefault="00D44BE1" w:rsidP="00D44BE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>постанов</w:t>
      </w:r>
      <w:r>
        <w:rPr>
          <w:sz w:val="26"/>
          <w:szCs w:val="26"/>
        </w:rPr>
        <w:t xml:space="preserve">лением администрации района от </w:t>
      </w:r>
      <w:r w:rsidR="002C6D85" w:rsidRPr="002C6D85">
        <w:rPr>
          <w:sz w:val="26"/>
          <w:szCs w:val="26"/>
        </w:rPr>
        <w:t>9</w:t>
      </w:r>
      <w:r>
        <w:rPr>
          <w:sz w:val="26"/>
          <w:szCs w:val="26"/>
        </w:rPr>
        <w:t xml:space="preserve"> декабря </w:t>
      </w:r>
      <w:r w:rsidR="002C6D85" w:rsidRPr="002C6D85">
        <w:rPr>
          <w:sz w:val="26"/>
          <w:szCs w:val="26"/>
        </w:rPr>
        <w:t>2010</w:t>
      </w:r>
      <w:r>
        <w:rPr>
          <w:sz w:val="26"/>
          <w:szCs w:val="26"/>
        </w:rPr>
        <w:t xml:space="preserve"> года</w:t>
      </w:r>
      <w:r w:rsidR="002C6D85" w:rsidRPr="002C6D85">
        <w:rPr>
          <w:sz w:val="26"/>
          <w:szCs w:val="26"/>
        </w:rPr>
        <w:t xml:space="preserve"> № 1289 «Об определении мест для организации ярмарок на территории Усть-Кубинского муниципального района»;</w:t>
      </w:r>
    </w:p>
    <w:p w:rsidR="002C6D85" w:rsidRPr="002C6D85" w:rsidRDefault="00D44BE1" w:rsidP="00D44BE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>настоящим  административным регламентом.»</w:t>
      </w:r>
    </w:p>
    <w:p w:rsidR="002C6D85" w:rsidRPr="002C6D85" w:rsidRDefault="002C6D85" w:rsidP="002C6D85">
      <w:pPr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1.</w:t>
      </w:r>
      <w:r w:rsidR="00D44BE1">
        <w:rPr>
          <w:sz w:val="26"/>
          <w:szCs w:val="26"/>
        </w:rPr>
        <w:t>7</w:t>
      </w:r>
      <w:r w:rsidRPr="002C6D85">
        <w:rPr>
          <w:sz w:val="26"/>
          <w:szCs w:val="26"/>
        </w:rPr>
        <w:t>. П</w:t>
      </w:r>
      <w:r w:rsidR="00D44BE1">
        <w:rPr>
          <w:sz w:val="26"/>
          <w:szCs w:val="26"/>
        </w:rPr>
        <w:t>одп</w:t>
      </w:r>
      <w:r w:rsidRPr="002C6D85">
        <w:rPr>
          <w:sz w:val="26"/>
          <w:szCs w:val="26"/>
        </w:rPr>
        <w:t>ункт</w:t>
      </w:r>
      <w:r w:rsidR="00D44BE1">
        <w:rPr>
          <w:sz w:val="26"/>
          <w:szCs w:val="26"/>
        </w:rPr>
        <w:t>ы</w:t>
      </w:r>
      <w:r w:rsidRPr="002C6D85">
        <w:rPr>
          <w:sz w:val="26"/>
          <w:szCs w:val="26"/>
        </w:rPr>
        <w:t xml:space="preserve"> 2.6</w:t>
      </w:r>
      <w:r w:rsidR="00D44BE1">
        <w:rPr>
          <w:sz w:val="26"/>
          <w:szCs w:val="26"/>
        </w:rPr>
        <w:t>.1-2.6.5</w:t>
      </w:r>
      <w:r w:rsidRPr="002C6D85">
        <w:rPr>
          <w:sz w:val="26"/>
          <w:szCs w:val="26"/>
        </w:rPr>
        <w:t xml:space="preserve"> изложить в следующей редакции:</w:t>
      </w:r>
    </w:p>
    <w:p w:rsidR="002C6D85" w:rsidRPr="002C6D85" w:rsidRDefault="002C6D85" w:rsidP="002C6D85">
      <w:pPr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 xml:space="preserve">«2.6.1. Для предоставления муниципальной услуги заявитель представляет (направляет): </w:t>
      </w:r>
    </w:p>
    <w:p w:rsidR="002C6D85" w:rsidRPr="002C6D85" w:rsidRDefault="002C6D85" w:rsidP="00D44B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C6D85">
        <w:rPr>
          <w:sz w:val="26"/>
          <w:szCs w:val="26"/>
        </w:rPr>
        <w:t xml:space="preserve">  </w:t>
      </w:r>
      <w:r w:rsidR="00D44BE1">
        <w:rPr>
          <w:sz w:val="26"/>
          <w:szCs w:val="26"/>
        </w:rPr>
        <w:tab/>
      </w:r>
      <w:r w:rsidRPr="002C6D85">
        <w:rPr>
          <w:sz w:val="26"/>
          <w:szCs w:val="26"/>
        </w:rPr>
        <w:t>- заявление по форме согласно приложению 1 к настоящему административному регламенту;</w:t>
      </w:r>
    </w:p>
    <w:p w:rsidR="002C6D85" w:rsidRPr="002C6D85" w:rsidRDefault="002C6D85" w:rsidP="00D44B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C6D85">
        <w:rPr>
          <w:sz w:val="26"/>
          <w:szCs w:val="26"/>
        </w:rPr>
        <w:t xml:space="preserve">  </w:t>
      </w:r>
      <w:r w:rsidR="00D44BE1">
        <w:rPr>
          <w:sz w:val="26"/>
          <w:szCs w:val="26"/>
        </w:rPr>
        <w:tab/>
      </w:r>
      <w:r w:rsidRPr="002C6D85">
        <w:rPr>
          <w:sz w:val="26"/>
          <w:szCs w:val="26"/>
        </w:rPr>
        <w:t>-  решение о проведении ярмарки, подписанное заявителем, в котором должна содержаться информация о наименовании ярмарки, перечне реализуемых на ярмарке товаров, сроках проведения ярмарки, месте проведения, режиме работы, порядке и условиях предоставления торговых мест на ярмарке;</w:t>
      </w:r>
    </w:p>
    <w:p w:rsidR="002C6D85" w:rsidRPr="002C6D85" w:rsidRDefault="00D44BE1" w:rsidP="00D44BE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>- схему ярмарки;</w:t>
      </w:r>
    </w:p>
    <w:p w:rsidR="002C6D85" w:rsidRPr="002C6D85" w:rsidRDefault="00D44BE1" w:rsidP="00D44BE1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>- документ, подтверждающий полномочия представителя заявителя (в случае обращения за получением муниципальной услуги представителя заявителя);</w:t>
      </w:r>
    </w:p>
    <w:p w:rsidR="002C6D85" w:rsidRPr="002C6D85" w:rsidRDefault="00D44BE1" w:rsidP="00D44BE1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>- документ, удостоверяющий личность заявителя (представителя заявителя) (предъявляется при обращении в Уполномоченный орган (МФЦ).</w:t>
      </w:r>
    </w:p>
    <w:p w:rsidR="002C6D85" w:rsidRPr="002C6D85" w:rsidRDefault="00D44BE1" w:rsidP="00D44BE1">
      <w:pPr>
        <w:jc w:val="both"/>
        <w:rPr>
          <w:rFonts w:eastAsia="MS Mincho"/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 xml:space="preserve">Физические лица в заявлении указывают фамилию, имя, отчество (при наличии), почтовый адрес, адрес регистрации (места пребывания), адрес места жительства, реквизиты документа, удостоверяющего личность, контактные телефоны, адрес электронной почты (при наличии). </w:t>
      </w:r>
    </w:p>
    <w:p w:rsidR="002C6D85" w:rsidRPr="002C6D85" w:rsidRDefault="002C6D85" w:rsidP="002C6D85">
      <w:pPr>
        <w:pStyle w:val="31"/>
        <w:spacing w:after="0"/>
        <w:ind w:left="0"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Юридические лица предоставляют заявление, указав полное наименование организации, юридический адрес, почтовый адрес, фамилию, имя, отчество (при наличии) руководителя, контактные телефоны, адрес электронной почты (при наличии).</w:t>
      </w:r>
    </w:p>
    <w:p w:rsidR="002C6D85" w:rsidRP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Заявление от имени юридического лица подписывается руководителем юридического лица либо уполномоченным представителем юридического лица.</w:t>
      </w:r>
    </w:p>
    <w:p w:rsidR="002C6D85" w:rsidRPr="002C6D85" w:rsidRDefault="009862D0" w:rsidP="002C6D85">
      <w:pPr>
        <w:pStyle w:val="ConsPlusNormal"/>
        <w:ind w:firstLine="709"/>
        <w:jc w:val="both"/>
        <w:rPr>
          <w:sz w:val="26"/>
          <w:szCs w:val="26"/>
        </w:rPr>
      </w:pPr>
      <w:hyperlink w:anchor="Par419" w:tooltip="                                 ЗАЯВЛЕНИЕ" w:history="1">
        <w:r w:rsidR="002C6D85" w:rsidRPr="002C6D85">
          <w:rPr>
            <w:sz w:val="26"/>
            <w:szCs w:val="26"/>
          </w:rPr>
          <w:t>Заявление</w:t>
        </w:r>
      </w:hyperlink>
      <w:r w:rsidR="002C6D85" w:rsidRPr="002C6D85">
        <w:rPr>
          <w:sz w:val="26"/>
          <w:szCs w:val="26"/>
        </w:rPr>
        <w:t xml:space="preserve">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предпринимателя.</w:t>
      </w:r>
    </w:p>
    <w:p w:rsidR="002C6D85" w:rsidRP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Заявление по просьбе заявителя может быть заполнено специалистом, ответственным за прием документов, с помощью компьютера или от руки. В последнем случае заявитель вписывает в заявление от руки свои фамилию, имя, отчество (полностью) и ставит подпись.</w:t>
      </w:r>
    </w:p>
    <w:p w:rsidR="002C6D85" w:rsidRP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 xml:space="preserve">При заполнении </w:t>
      </w:r>
      <w:hyperlink w:anchor="Par419" w:tooltip="                                 ЗАЯВЛЕНИЕ" w:history="1">
        <w:r w:rsidRPr="002C6D85">
          <w:rPr>
            <w:sz w:val="26"/>
            <w:szCs w:val="26"/>
          </w:rPr>
          <w:t>заявления</w:t>
        </w:r>
      </w:hyperlink>
      <w:r w:rsidRPr="002C6D85">
        <w:rPr>
          <w:sz w:val="26"/>
          <w:szCs w:val="26"/>
        </w:rPr>
        <w:t xml:space="preserve"> не допускается использование сокращений слов и аббревиатур.</w:t>
      </w:r>
    </w:p>
    <w:p w:rsidR="002C6D85" w:rsidRP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Форма заявления размещается на официальном сайте Уполномоченного органа в сети «Интернет» с возможностью бесплатного копирования.</w:t>
      </w:r>
    </w:p>
    <w:p w:rsidR="002C6D85" w:rsidRPr="002C6D85" w:rsidRDefault="002C6D85" w:rsidP="002C6D85">
      <w:pPr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2.6.2. Заявление и прилагаемые документы могут быть представлены следующими способами:</w:t>
      </w:r>
    </w:p>
    <w:p w:rsidR="002C6D85" w:rsidRPr="002C6D85" w:rsidRDefault="002C6D85" w:rsidP="002C6D85">
      <w:pPr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путем личного обращения в Уполномоченный орган или в МФЦ лично либо через своих представителей;</w:t>
      </w:r>
    </w:p>
    <w:p w:rsidR="002C6D85" w:rsidRPr="002C6D85" w:rsidRDefault="002C6D85" w:rsidP="002C6D85">
      <w:pPr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посредством почтовой связи;</w:t>
      </w:r>
    </w:p>
    <w:p w:rsidR="002C6D85" w:rsidRPr="002C6D85" w:rsidRDefault="002C6D85" w:rsidP="002C6D85">
      <w:pPr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по электронной почте.</w:t>
      </w:r>
    </w:p>
    <w:p w:rsidR="002C6D85" w:rsidRPr="002C6D85" w:rsidRDefault="002C6D85" w:rsidP="002C6D85">
      <w:pPr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посредством Регионального портала.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rFonts w:eastAsia="Calibri"/>
          <w:sz w:val="26"/>
          <w:szCs w:val="26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rFonts w:eastAsia="Calibri"/>
          <w:sz w:val="26"/>
          <w:szCs w:val="26"/>
        </w:rPr>
        <w:t>простой электронной подписью заявителя (представителя заявителя);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rFonts w:eastAsia="Calibri"/>
          <w:sz w:val="26"/>
          <w:szCs w:val="26"/>
        </w:rPr>
        <w:t>усиленной квалифицированной электронной подписью заявителя (представителя заявителя).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rFonts w:eastAsia="Calibri"/>
          <w:sz w:val="26"/>
          <w:szCs w:val="26"/>
        </w:rPr>
        <w:t>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(если заявителем является юридическое лицо):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rFonts w:eastAsia="Calibri"/>
          <w:sz w:val="26"/>
          <w:szCs w:val="26"/>
        </w:rPr>
        <w:t>лица, действующего от имени юридического лица без доверенности;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rFonts w:eastAsia="Calibri"/>
          <w:sz w:val="26"/>
          <w:szCs w:val="26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2C6D85" w:rsidRPr="002C6D85" w:rsidRDefault="002C6D85" w:rsidP="002C6D85">
      <w:pPr>
        <w:ind w:firstLine="709"/>
        <w:jc w:val="both"/>
        <w:rPr>
          <w:rFonts w:eastAsia="Calibri"/>
          <w:sz w:val="26"/>
          <w:szCs w:val="26"/>
        </w:rPr>
      </w:pPr>
      <w:r w:rsidRPr="002C6D85">
        <w:rPr>
          <w:sz w:val="26"/>
          <w:szCs w:val="26"/>
        </w:rPr>
        <w:t xml:space="preserve">2.6.3. </w:t>
      </w:r>
      <w:r w:rsidRPr="002C6D85">
        <w:rPr>
          <w:rFonts w:eastAsia="Calibri"/>
          <w:sz w:val="26"/>
          <w:szCs w:val="26"/>
        </w:rPr>
        <w:t>В случае представления копий документов, необходимых для предоставления муниципальной услуги, в электронном виде указанные документы должны быть подписаны усиленной электронной подписью (если заявителем является юридическое лицо) либо простой электронной подписью (если заявителем является физическое лицо).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rFonts w:eastAsia="Calibri"/>
          <w:sz w:val="26"/>
          <w:szCs w:val="26"/>
        </w:rPr>
        <w:t>Документ, подтверждающий полномочия представителя юридического лица, представленный в форме электронного документа, удостоверяется усиленной электронной подписью правомочного должностного лица организации.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rFonts w:eastAsia="Calibri"/>
          <w:sz w:val="26"/>
          <w:szCs w:val="26"/>
        </w:rPr>
        <w:t>Документ, подтверждающий полномочия представителя физического лица, в том числе индивидуального предпринимателя, представленный в форме электронного документа, удостоверяется усиленной электронной подписью нотариуса.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rFonts w:eastAsia="Calibri"/>
          <w:sz w:val="26"/>
          <w:szCs w:val="26"/>
        </w:rPr>
        <w:t>2.6.4.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(при наличии) и подписью руководителя, иного должностного лица, уполномоченного на это юридическим лицом. После проведения сверки подлинники документов возвращаются заявителю.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rFonts w:eastAsia="Calibri"/>
          <w:sz w:val="26"/>
          <w:szCs w:val="26"/>
        </w:rPr>
        <w:t>Документ, подтверждающий правомочие на обращение за получением муниципальной услуги, выданный организацией, удостоверяется подписью руководителя и печатью организации (при наличии).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rFonts w:eastAsia="Calibri"/>
          <w:sz w:val="26"/>
          <w:szCs w:val="26"/>
        </w:rPr>
        <w:t>2.6.5. В случае представления документов физическим лицом на бумажном носителе копии документов представляются с предъявлением подлинников. После проведения сверки подлинники документов возвращаются заявителю.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sz w:val="26"/>
          <w:szCs w:val="26"/>
        </w:rPr>
        <w:t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C6D85">
        <w:rPr>
          <w:rFonts w:eastAsia="Calibri"/>
          <w:sz w:val="26"/>
          <w:szCs w:val="26"/>
        </w:rPr>
        <w:t>Документы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истолковать их содержание.</w:t>
      </w:r>
    </w:p>
    <w:p w:rsidR="002C6D85" w:rsidRPr="002C6D85" w:rsidRDefault="002C6D85" w:rsidP="002C6D8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C6D85">
        <w:rPr>
          <w:sz w:val="26"/>
          <w:szCs w:val="26"/>
        </w:rPr>
        <w:t xml:space="preserve"> Схема ярмарки должна соответствовать требованиям, установленным пунктом 2.11 Порядка организации ярмарок и требований к организации продажи товаров на них на территории Вологодской области, утвержденного постановлением Правительства Вологодской области от 19.04.2010 № 437».</w:t>
      </w:r>
    </w:p>
    <w:p w:rsidR="002C6D85" w:rsidRPr="002C6D85" w:rsidRDefault="002C6D85" w:rsidP="002C6D85">
      <w:pPr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1.</w:t>
      </w:r>
      <w:r w:rsidR="00CC2727">
        <w:rPr>
          <w:sz w:val="26"/>
          <w:szCs w:val="26"/>
        </w:rPr>
        <w:t>8</w:t>
      </w:r>
      <w:r w:rsidRPr="002C6D85">
        <w:rPr>
          <w:sz w:val="26"/>
          <w:szCs w:val="26"/>
        </w:rPr>
        <w:t>. П</w:t>
      </w:r>
      <w:r w:rsidR="00CC2727">
        <w:rPr>
          <w:sz w:val="26"/>
          <w:szCs w:val="26"/>
        </w:rPr>
        <w:t>одп</w:t>
      </w:r>
      <w:r w:rsidRPr="002C6D85">
        <w:rPr>
          <w:sz w:val="26"/>
          <w:szCs w:val="26"/>
        </w:rPr>
        <w:t>ункт 2.8.</w:t>
      </w:r>
      <w:r w:rsidR="00CC2727">
        <w:rPr>
          <w:sz w:val="26"/>
          <w:szCs w:val="26"/>
        </w:rPr>
        <w:t>1</w:t>
      </w:r>
      <w:r w:rsidRPr="002C6D85">
        <w:rPr>
          <w:sz w:val="26"/>
          <w:szCs w:val="26"/>
        </w:rPr>
        <w:t xml:space="preserve">  изложить в следующей редакции: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 xml:space="preserve"> «</w:t>
      </w:r>
      <w:r w:rsidR="00CC2727">
        <w:rPr>
          <w:sz w:val="26"/>
          <w:szCs w:val="26"/>
        </w:rPr>
        <w:t xml:space="preserve">2.8.1. </w:t>
      </w:r>
      <w:r w:rsidRPr="002C6D85">
        <w:rPr>
          <w:sz w:val="26"/>
          <w:szCs w:val="26"/>
        </w:rPr>
        <w:t xml:space="preserve">Основанием для отказа в приеме к рассмотрению заявления является выявление несоблюдения установленных </w:t>
      </w:r>
      <w:hyperlink r:id="rId9" w:history="1">
        <w:r w:rsidRPr="002C6D85">
          <w:rPr>
            <w:sz w:val="26"/>
            <w:szCs w:val="26"/>
          </w:rPr>
          <w:t>статьей 11</w:t>
        </w:r>
      </w:hyperlink>
      <w:r w:rsidRPr="002C6D85">
        <w:rPr>
          <w:sz w:val="26"/>
          <w:szCs w:val="26"/>
        </w:rPr>
        <w:t xml:space="preserve">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документов, указанных в 2.6.1 настоящего административного регламента, в электронной форме)».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1.</w:t>
      </w:r>
      <w:r w:rsidR="00CC2727">
        <w:rPr>
          <w:sz w:val="26"/>
          <w:szCs w:val="26"/>
        </w:rPr>
        <w:t>9.</w:t>
      </w:r>
      <w:r w:rsidRPr="002C6D85">
        <w:rPr>
          <w:sz w:val="26"/>
          <w:szCs w:val="26"/>
        </w:rPr>
        <w:t xml:space="preserve"> П</w:t>
      </w:r>
      <w:r w:rsidR="00CC2727">
        <w:rPr>
          <w:sz w:val="26"/>
          <w:szCs w:val="26"/>
        </w:rPr>
        <w:t>одп</w:t>
      </w:r>
      <w:r w:rsidRPr="002C6D85">
        <w:rPr>
          <w:sz w:val="26"/>
          <w:szCs w:val="26"/>
        </w:rPr>
        <w:t>ункт 2.9.2 до</w:t>
      </w:r>
      <w:r w:rsidR="00CC2727">
        <w:rPr>
          <w:sz w:val="26"/>
          <w:szCs w:val="26"/>
        </w:rPr>
        <w:t>полнить</w:t>
      </w:r>
      <w:r w:rsidRPr="002C6D85">
        <w:rPr>
          <w:sz w:val="26"/>
          <w:szCs w:val="26"/>
        </w:rPr>
        <w:t xml:space="preserve"> абзацем </w:t>
      </w:r>
      <w:r w:rsidR="00CC2727">
        <w:rPr>
          <w:sz w:val="26"/>
          <w:szCs w:val="26"/>
        </w:rPr>
        <w:t>шестым</w:t>
      </w:r>
      <w:r w:rsidRPr="002C6D85">
        <w:rPr>
          <w:sz w:val="26"/>
          <w:szCs w:val="26"/>
        </w:rPr>
        <w:t xml:space="preserve"> следующего содержания:</w:t>
      </w:r>
    </w:p>
    <w:p w:rsidR="002C6D85" w:rsidRPr="002C6D85" w:rsidRDefault="00CC2727" w:rsidP="00CC272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>«представление заявления и документов позднее 15 рабочих дней до планируемого дня  начала проведения ярмарки».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1.</w:t>
      </w:r>
      <w:r w:rsidR="00CC2727">
        <w:rPr>
          <w:sz w:val="26"/>
          <w:szCs w:val="26"/>
        </w:rPr>
        <w:t>10</w:t>
      </w:r>
      <w:r w:rsidRPr="002C6D85">
        <w:rPr>
          <w:sz w:val="26"/>
          <w:szCs w:val="26"/>
        </w:rPr>
        <w:t>. П</w:t>
      </w:r>
      <w:r w:rsidR="00CC2727">
        <w:rPr>
          <w:sz w:val="26"/>
          <w:szCs w:val="26"/>
        </w:rPr>
        <w:t>одп</w:t>
      </w:r>
      <w:r w:rsidRPr="002C6D85">
        <w:rPr>
          <w:sz w:val="26"/>
          <w:szCs w:val="26"/>
        </w:rPr>
        <w:t>ункт</w:t>
      </w:r>
      <w:r w:rsidR="00CC2727">
        <w:rPr>
          <w:sz w:val="26"/>
          <w:szCs w:val="26"/>
        </w:rPr>
        <w:t>ы</w:t>
      </w:r>
      <w:r w:rsidRPr="002C6D85">
        <w:rPr>
          <w:sz w:val="26"/>
          <w:szCs w:val="26"/>
        </w:rPr>
        <w:t xml:space="preserve"> 2.15.</w:t>
      </w:r>
      <w:r w:rsidR="00CC2727">
        <w:rPr>
          <w:sz w:val="26"/>
          <w:szCs w:val="26"/>
        </w:rPr>
        <w:t>1-2.15.2</w:t>
      </w:r>
      <w:r w:rsidRPr="002C6D85">
        <w:rPr>
          <w:sz w:val="26"/>
          <w:szCs w:val="26"/>
        </w:rPr>
        <w:t xml:space="preserve"> изложить в следующей редакции: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«2.15.1. Показателями доступности муниципальной услуги являются: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информирование заявителей о предоставлении муниципальной услуги;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соблюдение графика работы Уполномоченного органа;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2.15.2. Показателями качества муниципальной услуги являются:</w:t>
      </w:r>
    </w:p>
    <w:p w:rsidR="002C6D85" w:rsidRPr="002C6D85" w:rsidRDefault="002C6D85" w:rsidP="002C6D85">
      <w:pPr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количество взаимодействий заявителя с должностными лицами при предоставлении муниципальной услуги и их продолжительность.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2C6D85" w:rsidRPr="002C6D85" w:rsidRDefault="002C6D85" w:rsidP="002C6D85">
      <w:pPr>
        <w:pStyle w:val="4"/>
        <w:spacing w:before="0"/>
        <w:ind w:firstLine="709"/>
        <w:jc w:val="both"/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</w:pPr>
      <w:r w:rsidRPr="002C6D85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</w:p>
    <w:p w:rsidR="00CC2727" w:rsidRDefault="00CC2727" w:rsidP="002C6D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1.11. Пункт 2.15 дополнить подпунктом 2.15.3 следующего содержания:</w:t>
      </w:r>
    </w:p>
    <w:p w:rsidR="002C6D85" w:rsidRPr="002C6D85" w:rsidRDefault="00CC2727" w:rsidP="002C6D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2C6D85" w:rsidRPr="002C6D85">
        <w:rPr>
          <w:sz w:val="26"/>
          <w:szCs w:val="26"/>
        </w:rPr>
        <w:t>2.15.3. Заявителям обеспечивается возможность получения информации о ходе предоставления муниципальной услуги при личном приеме, по телефону, по электронной почте, на Региональном портале</w:t>
      </w:r>
      <w:r>
        <w:rPr>
          <w:sz w:val="26"/>
          <w:szCs w:val="26"/>
        </w:rPr>
        <w:t>.</w:t>
      </w:r>
      <w:r w:rsidR="002C6D85" w:rsidRPr="002C6D85">
        <w:rPr>
          <w:sz w:val="26"/>
          <w:szCs w:val="26"/>
        </w:rPr>
        <w:t>»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1.1</w:t>
      </w:r>
      <w:r w:rsidR="00CC2727">
        <w:rPr>
          <w:sz w:val="26"/>
          <w:szCs w:val="26"/>
        </w:rPr>
        <w:t>2</w:t>
      </w:r>
      <w:r w:rsidRPr="002C6D85">
        <w:rPr>
          <w:sz w:val="26"/>
          <w:szCs w:val="26"/>
        </w:rPr>
        <w:t>. П</w:t>
      </w:r>
      <w:r w:rsidR="00CC2727">
        <w:rPr>
          <w:sz w:val="26"/>
          <w:szCs w:val="26"/>
        </w:rPr>
        <w:t>одп</w:t>
      </w:r>
      <w:r w:rsidRPr="002C6D85">
        <w:rPr>
          <w:sz w:val="26"/>
          <w:szCs w:val="26"/>
        </w:rPr>
        <w:t>ункт</w:t>
      </w:r>
      <w:r w:rsidR="00CC2727">
        <w:rPr>
          <w:sz w:val="26"/>
          <w:szCs w:val="26"/>
        </w:rPr>
        <w:t>ы</w:t>
      </w:r>
      <w:r w:rsidRPr="002C6D85">
        <w:rPr>
          <w:sz w:val="26"/>
          <w:szCs w:val="26"/>
        </w:rPr>
        <w:t xml:space="preserve"> 3.3.</w:t>
      </w:r>
      <w:r w:rsidR="00CC2727">
        <w:rPr>
          <w:sz w:val="26"/>
          <w:szCs w:val="26"/>
        </w:rPr>
        <w:t>1-3.3.4</w:t>
      </w:r>
      <w:r w:rsidRPr="002C6D85">
        <w:rPr>
          <w:sz w:val="26"/>
          <w:szCs w:val="26"/>
        </w:rPr>
        <w:t xml:space="preserve"> изложить в следующей редакции:</w:t>
      </w:r>
    </w:p>
    <w:p w:rsidR="002C6D85" w:rsidRP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«3.3.1. Юридическим фактом, являющимся основанием для начала выполнения административной процедуры, является поступление в Уполномоченный орган заявления и прилагаемых документов.</w:t>
      </w:r>
    </w:p>
    <w:p w:rsidR="002C6D85" w:rsidRPr="002C6D85" w:rsidRDefault="002C6D85" w:rsidP="002C6D85">
      <w:pPr>
        <w:pStyle w:val="ConsPlusNormal"/>
        <w:widowControl/>
        <w:tabs>
          <w:tab w:val="num" w:pos="1288"/>
          <w:tab w:val="left" w:pos="1560"/>
        </w:tabs>
        <w:suppressAutoHyphens/>
        <w:autoSpaceDN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3.3.2. Должностное лицо Уполномоченного органа, ответственное за прием и регистрацию заявления в день поступления заявления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осуществляет регистрацию заявления и прилагаемых документов в журнале регистрации входящий обращений;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в случае личного обращения заявителя в Уполномоченный орган или в МФЦ выдает расписку в получении представленных документов с указанием их перечня (в случае представления документов через многофункциональный центр расписка выдается многофункциональным центром).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3.3.3. После регистрации заявление и прилагаемые к нему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2C6D85" w:rsidRP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3.3.4. Срок выполнения данной административной процедуры составляет 1 рабочий день, являющийся днем поступления заявления и прилагаемых документов (в случае обращения в МФЦ в сроки, установленные Соглашением о взаимодействии, но не позднее 3 рабочих дней со дня поступления заявления и прилагаемых документов)</w:t>
      </w:r>
      <w:r w:rsidR="00CC2727">
        <w:rPr>
          <w:sz w:val="26"/>
          <w:szCs w:val="26"/>
        </w:rPr>
        <w:t>»</w:t>
      </w:r>
      <w:r w:rsidR="000A5B5D">
        <w:rPr>
          <w:sz w:val="26"/>
          <w:szCs w:val="26"/>
        </w:rPr>
        <w:t>.</w:t>
      </w:r>
    </w:p>
    <w:p w:rsidR="00CC2727" w:rsidRDefault="00CC2727" w:rsidP="002C6D85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1.13. Пункт 3.3 дополнить подпунктом 3.3.5 следующего содержания:</w:t>
      </w:r>
    </w:p>
    <w:p w:rsidR="002C6D85" w:rsidRPr="002C6D85" w:rsidRDefault="00CC2727" w:rsidP="00CC2727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2C6D85" w:rsidRPr="002C6D85">
        <w:rPr>
          <w:sz w:val="26"/>
          <w:szCs w:val="26"/>
        </w:rPr>
        <w:t>3.3.5.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 заявления и прилагаемых документов на рассмотрение.</w:t>
      </w:r>
      <w:r>
        <w:rPr>
          <w:sz w:val="26"/>
          <w:szCs w:val="26"/>
        </w:rPr>
        <w:t>»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1.1</w:t>
      </w:r>
      <w:r w:rsidR="00CC2727">
        <w:rPr>
          <w:sz w:val="26"/>
          <w:szCs w:val="26"/>
        </w:rPr>
        <w:t>4.</w:t>
      </w:r>
      <w:r w:rsidRPr="002C6D85">
        <w:rPr>
          <w:sz w:val="26"/>
          <w:szCs w:val="26"/>
        </w:rPr>
        <w:t xml:space="preserve"> </w:t>
      </w:r>
      <w:r w:rsidR="00CC2727">
        <w:rPr>
          <w:sz w:val="26"/>
          <w:szCs w:val="26"/>
        </w:rPr>
        <w:t>Подпункт 3.4.2</w:t>
      </w:r>
      <w:r w:rsidRPr="002C6D85">
        <w:rPr>
          <w:sz w:val="26"/>
          <w:szCs w:val="26"/>
        </w:rPr>
        <w:t xml:space="preserve"> </w:t>
      </w:r>
      <w:r w:rsidR="00CC2727">
        <w:rPr>
          <w:sz w:val="26"/>
          <w:szCs w:val="26"/>
        </w:rPr>
        <w:t>д</w:t>
      </w:r>
      <w:r w:rsidR="00CC2727" w:rsidRPr="002C6D85">
        <w:rPr>
          <w:sz w:val="26"/>
          <w:szCs w:val="26"/>
        </w:rPr>
        <w:t xml:space="preserve">ополнить </w:t>
      </w:r>
      <w:r w:rsidRPr="002C6D85">
        <w:rPr>
          <w:sz w:val="26"/>
          <w:szCs w:val="26"/>
        </w:rPr>
        <w:t xml:space="preserve">абзацем </w:t>
      </w:r>
      <w:r w:rsidR="00CC2727">
        <w:rPr>
          <w:sz w:val="26"/>
          <w:szCs w:val="26"/>
        </w:rPr>
        <w:t>пятым</w:t>
      </w:r>
      <w:r w:rsidRPr="002C6D85">
        <w:rPr>
          <w:sz w:val="26"/>
          <w:szCs w:val="26"/>
        </w:rPr>
        <w:t xml:space="preserve"> следующего содержания:</w:t>
      </w:r>
    </w:p>
    <w:p w:rsidR="002C6D85" w:rsidRPr="002C6D85" w:rsidRDefault="00CC2727" w:rsidP="00CC272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>«Критерием принятия решения является отсутствие (наличие) оснований  для принятия решения о согласовании (об отказе в согласовании) решения о проведении ярмарки и схемы ярмарки».</w:t>
      </w:r>
    </w:p>
    <w:p w:rsidR="002C6D85" w:rsidRPr="002C6D85" w:rsidRDefault="002C6D85" w:rsidP="002C6D85">
      <w:pPr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1.1</w:t>
      </w:r>
      <w:r w:rsidR="00CC2727">
        <w:rPr>
          <w:sz w:val="26"/>
          <w:szCs w:val="26"/>
        </w:rPr>
        <w:t>5.</w:t>
      </w:r>
      <w:r w:rsidRPr="002C6D85">
        <w:rPr>
          <w:sz w:val="26"/>
          <w:szCs w:val="26"/>
        </w:rPr>
        <w:t xml:space="preserve"> П</w:t>
      </w:r>
      <w:r w:rsidR="00CC2727">
        <w:rPr>
          <w:sz w:val="26"/>
          <w:szCs w:val="26"/>
        </w:rPr>
        <w:t>одп</w:t>
      </w:r>
      <w:r w:rsidRPr="002C6D85">
        <w:rPr>
          <w:sz w:val="26"/>
          <w:szCs w:val="26"/>
        </w:rPr>
        <w:t>ункт</w:t>
      </w:r>
      <w:r w:rsidR="00CC2727">
        <w:rPr>
          <w:sz w:val="26"/>
          <w:szCs w:val="26"/>
        </w:rPr>
        <w:t>ы</w:t>
      </w:r>
      <w:r w:rsidRPr="002C6D85">
        <w:rPr>
          <w:sz w:val="26"/>
          <w:szCs w:val="26"/>
        </w:rPr>
        <w:t xml:space="preserve"> 3.5.</w:t>
      </w:r>
      <w:r w:rsidR="00CC2727">
        <w:rPr>
          <w:sz w:val="26"/>
          <w:szCs w:val="26"/>
        </w:rPr>
        <w:t>1-3.5.3</w:t>
      </w:r>
      <w:r w:rsidRPr="002C6D85">
        <w:rPr>
          <w:sz w:val="26"/>
          <w:szCs w:val="26"/>
        </w:rPr>
        <w:t xml:space="preserve"> изложить в следующей редакции:</w:t>
      </w:r>
    </w:p>
    <w:p w:rsidR="002C6D85" w:rsidRPr="002C6D85" w:rsidRDefault="00CC2727" w:rsidP="00CC272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="002C6D85" w:rsidRPr="002C6D85">
        <w:rPr>
          <w:sz w:val="26"/>
          <w:szCs w:val="26"/>
        </w:rPr>
        <w:t>3.5.1. Юридическим фактом, являющимся основанием для начала исполнения административной процедуры является принятое решение о согласовании решения о проведении ярмарки и схемы ярмарки либо решение об отказе в согласовании решения о проведении ярмарки и схемы ярмарки.</w:t>
      </w:r>
    </w:p>
    <w:p w:rsidR="002C6D85" w:rsidRPr="002C6D85" w:rsidRDefault="00CC2727" w:rsidP="00CC272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>3.5.2. Должностное лицо, ответственное за предоставление муниципальной услуги, в течение одного рабочего дня со дня подготовки соответствующего документа передает специалисту ответственному за прием и регистрацию заявлений принятое решение, являющееся результатом предоставления муниципальной услуги.</w:t>
      </w:r>
    </w:p>
    <w:p w:rsidR="002C6D85" w:rsidRP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Документы, предусмотренные настоящим подпунктом</w:t>
      </w:r>
      <w:r w:rsidR="00CC2727">
        <w:rPr>
          <w:sz w:val="26"/>
          <w:szCs w:val="26"/>
        </w:rPr>
        <w:t>,</w:t>
      </w:r>
      <w:r w:rsidRPr="002C6D85">
        <w:rPr>
          <w:sz w:val="26"/>
          <w:szCs w:val="26"/>
        </w:rPr>
        <w:t xml:space="preserve"> направляются заявителю способом, позволяющим подтвердить факт и дату направления.</w:t>
      </w:r>
    </w:p>
    <w:p w:rsidR="002C6D85" w:rsidRPr="002C6D85" w:rsidRDefault="00CC2727" w:rsidP="00CC272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>3.5.3. Срок выполнения административной процедуры – 1 рабочий день со дня принятия решения</w:t>
      </w:r>
      <w:r w:rsidR="00BA092A">
        <w:rPr>
          <w:sz w:val="26"/>
          <w:szCs w:val="26"/>
        </w:rPr>
        <w:t>»</w:t>
      </w:r>
      <w:r w:rsidR="000A5B5D">
        <w:rPr>
          <w:sz w:val="26"/>
          <w:szCs w:val="26"/>
        </w:rPr>
        <w:t>.</w:t>
      </w:r>
    </w:p>
    <w:p w:rsidR="00BA092A" w:rsidRDefault="00BA092A" w:rsidP="00CC272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1.16. Пункт 3.5 дополнить подпунктами 3.5.4-3.5.5 следующего содержания:</w:t>
      </w:r>
    </w:p>
    <w:p w:rsidR="002C6D85" w:rsidRPr="002C6D85" w:rsidRDefault="00BA092A" w:rsidP="00CC2727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="002C6D85" w:rsidRPr="002C6D85">
        <w:rPr>
          <w:sz w:val="26"/>
          <w:szCs w:val="26"/>
        </w:rPr>
        <w:t>3.5.4. Критерием принятия решения является наличие подготовленных документов, являющихся результатом предоставления муниципальной услуги.</w:t>
      </w:r>
    </w:p>
    <w:p w:rsidR="002C6D85" w:rsidRPr="002C6D85" w:rsidRDefault="002C6D85" w:rsidP="00CC272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C6D85">
        <w:rPr>
          <w:sz w:val="26"/>
          <w:szCs w:val="26"/>
        </w:rPr>
        <w:t xml:space="preserve"> </w:t>
      </w:r>
      <w:r w:rsidR="00CC2727">
        <w:rPr>
          <w:sz w:val="26"/>
          <w:szCs w:val="26"/>
        </w:rPr>
        <w:tab/>
      </w:r>
      <w:r w:rsidRPr="002C6D85">
        <w:rPr>
          <w:sz w:val="26"/>
          <w:szCs w:val="26"/>
        </w:rPr>
        <w:t>3.5.5. Результатом выполнения административной процедуры является направление (вручение) заявителю документов, являющихся результатом предоставления муниципальной услуги».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1.1</w:t>
      </w:r>
      <w:r w:rsidR="00BA092A">
        <w:rPr>
          <w:sz w:val="26"/>
          <w:szCs w:val="26"/>
        </w:rPr>
        <w:t>7.</w:t>
      </w:r>
      <w:r w:rsidRPr="002C6D85">
        <w:rPr>
          <w:sz w:val="26"/>
          <w:szCs w:val="26"/>
        </w:rPr>
        <w:t xml:space="preserve"> Раздел </w:t>
      </w:r>
      <w:r w:rsidRPr="002C6D85">
        <w:rPr>
          <w:sz w:val="26"/>
          <w:szCs w:val="26"/>
          <w:lang w:val="en-US"/>
        </w:rPr>
        <w:t>IV</w:t>
      </w:r>
      <w:r w:rsidRPr="002C6D85">
        <w:rPr>
          <w:sz w:val="26"/>
          <w:szCs w:val="26"/>
        </w:rPr>
        <w:t xml:space="preserve"> изложить в </w:t>
      </w:r>
      <w:r w:rsidR="00BA092A">
        <w:rPr>
          <w:sz w:val="26"/>
          <w:szCs w:val="26"/>
        </w:rPr>
        <w:t>следующей</w:t>
      </w:r>
      <w:r w:rsidRPr="002C6D85">
        <w:rPr>
          <w:sz w:val="26"/>
          <w:szCs w:val="26"/>
        </w:rPr>
        <w:t xml:space="preserve"> редакции: 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«4.1.</w:t>
      </w:r>
      <w:r w:rsidRPr="002C6D85">
        <w:rPr>
          <w:sz w:val="26"/>
          <w:szCs w:val="26"/>
        </w:rPr>
        <w:tab/>
        <w:t>Контроль за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4.2.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муниципальным правовым актом Уполномоченного органа.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Текущий контроль осуществляется на постоянной основе.</w:t>
      </w:r>
    </w:p>
    <w:p w:rsidR="002C6D85" w:rsidRP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 xml:space="preserve">4.3. Контроль над полнотой и качеством </w:t>
      </w:r>
      <w:r w:rsidRPr="002C6D85">
        <w:rPr>
          <w:spacing w:val="-4"/>
          <w:sz w:val="26"/>
          <w:szCs w:val="26"/>
        </w:rPr>
        <w:t>предоставления муниципальной услуги</w:t>
      </w:r>
      <w:r w:rsidRPr="002C6D85">
        <w:rPr>
          <w:sz w:val="26"/>
          <w:szCs w:val="26"/>
        </w:rPr>
        <w:t xml:space="preserve">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2C6D85" w:rsidRP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 xml:space="preserve">Контроль над полнотой и качеством </w:t>
      </w:r>
      <w:r w:rsidRPr="002C6D85">
        <w:rPr>
          <w:spacing w:val="-4"/>
          <w:sz w:val="26"/>
          <w:szCs w:val="26"/>
        </w:rPr>
        <w:t xml:space="preserve">предоставления муниципальной услуги </w:t>
      </w:r>
      <w:r w:rsidRPr="002C6D85">
        <w:rPr>
          <w:sz w:val="26"/>
          <w:szCs w:val="26"/>
        </w:rPr>
        <w:t>осуществляют должностные лица, определенные муниципальным правовым актом Уполномоченного органа.</w:t>
      </w:r>
    </w:p>
    <w:p w:rsidR="002C6D85" w:rsidRP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2C6D85" w:rsidRPr="002C6D85" w:rsidRDefault="002C6D85" w:rsidP="002C6D85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2C6D85">
        <w:rPr>
          <w:sz w:val="26"/>
          <w:szCs w:val="26"/>
        </w:rPr>
        <w:t>Периодичность проверок – плановые 1 раз в год, внеплановые – по конкретному обращению заявителя.</w:t>
      </w:r>
    </w:p>
    <w:p w:rsidR="002C6D85" w:rsidRPr="002C6D85" w:rsidRDefault="002C6D85" w:rsidP="002C6D85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bCs/>
          <w:snapToGrid w:val="0"/>
          <w:sz w:val="26"/>
          <w:szCs w:val="26"/>
        </w:rPr>
      </w:pPr>
      <w:r w:rsidRPr="002C6D85">
        <w:rPr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2C6D85" w:rsidRPr="002C6D85" w:rsidRDefault="002C6D85" w:rsidP="002C6D85">
      <w:pPr>
        <w:pStyle w:val="ConsPlusNormal"/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>Результаты проведения проверок оформляются в виде акта, в котором отмечаются выявленные недостатки и предложения по их устранению, который представляется руководителю Уполномоченного органа в течение 10 рабочих дней после завершения проверки.</w:t>
      </w:r>
    </w:p>
    <w:p w:rsidR="002C6D85" w:rsidRPr="002C6D85" w:rsidRDefault="002C6D85" w:rsidP="002C6D85">
      <w:pPr>
        <w:pStyle w:val="2"/>
        <w:ind w:firstLine="709"/>
        <w:rPr>
          <w:bCs/>
          <w:snapToGrid w:val="0"/>
          <w:sz w:val="26"/>
          <w:szCs w:val="26"/>
        </w:rPr>
      </w:pPr>
      <w:r w:rsidRPr="002C6D85">
        <w:rPr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2C6D85" w:rsidRPr="002C6D85" w:rsidRDefault="002C6D85" w:rsidP="002C6D85">
      <w:pPr>
        <w:pStyle w:val="2"/>
        <w:ind w:firstLine="709"/>
        <w:rPr>
          <w:bCs/>
          <w:snapToGrid w:val="0"/>
          <w:sz w:val="26"/>
          <w:szCs w:val="26"/>
        </w:rPr>
      </w:pPr>
      <w:r w:rsidRPr="002C6D85">
        <w:rPr>
          <w:sz w:val="26"/>
          <w:szCs w:val="26"/>
        </w:rPr>
        <w:t>4.5.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2C6D85" w:rsidRPr="002C6D85" w:rsidRDefault="002C6D85" w:rsidP="002C6D85">
      <w:pPr>
        <w:pStyle w:val="ConsPlusNormal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2C6D85">
        <w:rPr>
          <w:sz w:val="26"/>
          <w:szCs w:val="26"/>
        </w:rPr>
        <w:t xml:space="preserve">4.6. Ответственность за неисполнение, ненадлежащее исполнение возложенных обязанностей по </w:t>
      </w:r>
      <w:r w:rsidRPr="002C6D85">
        <w:rPr>
          <w:spacing w:val="-4"/>
          <w:sz w:val="26"/>
          <w:szCs w:val="26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2C6D85">
        <w:rPr>
          <w:sz w:val="26"/>
          <w:szCs w:val="26"/>
        </w:rPr>
        <w:t>Российской Федерации</w:t>
      </w:r>
      <w:r w:rsidRPr="002C6D85">
        <w:rPr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2C6D85">
        <w:rPr>
          <w:sz w:val="26"/>
          <w:szCs w:val="26"/>
        </w:rPr>
        <w:t>возлагается на лиц, замещающих должности в Уполномоченном органе (структурном подразделении Уполномоченного органа – при наличии), и работников МФЦ, ответственных за предоставление муниципальной услуги.</w:t>
      </w:r>
    </w:p>
    <w:p w:rsidR="002C6D85" w:rsidRPr="002C6D85" w:rsidRDefault="002C6D85" w:rsidP="002C6D85">
      <w:pPr>
        <w:autoSpaceDE w:val="0"/>
        <w:autoSpaceDN w:val="0"/>
        <w:adjustRightInd w:val="0"/>
        <w:ind w:firstLine="709"/>
        <w:jc w:val="both"/>
        <w:rPr>
          <w:rStyle w:val="30"/>
          <w:rFonts w:eastAsia="Times New Roman"/>
          <w:b w:val="0"/>
          <w:szCs w:val="26"/>
        </w:rPr>
      </w:pPr>
      <w:r w:rsidRPr="002C6D85">
        <w:rPr>
          <w:sz w:val="26"/>
          <w:szCs w:val="26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2C6D85" w:rsidRDefault="00BA092A" w:rsidP="00BA092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6D85" w:rsidRPr="002C6D85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BA092A" w:rsidRDefault="00BA092A" w:rsidP="00BA092A">
      <w:pPr>
        <w:tabs>
          <w:tab w:val="left" w:pos="0"/>
        </w:tabs>
        <w:jc w:val="both"/>
        <w:rPr>
          <w:sz w:val="26"/>
          <w:szCs w:val="26"/>
        </w:rPr>
      </w:pPr>
    </w:p>
    <w:p w:rsidR="00BA092A" w:rsidRDefault="00BA092A" w:rsidP="00BA092A">
      <w:pPr>
        <w:tabs>
          <w:tab w:val="left" w:pos="0"/>
        </w:tabs>
        <w:jc w:val="both"/>
        <w:rPr>
          <w:sz w:val="26"/>
          <w:szCs w:val="26"/>
        </w:rPr>
      </w:pPr>
    </w:p>
    <w:p w:rsidR="000A5B5D" w:rsidRDefault="000A5B5D" w:rsidP="00BA092A">
      <w:pPr>
        <w:tabs>
          <w:tab w:val="left" w:pos="0"/>
        </w:tabs>
        <w:jc w:val="both"/>
        <w:rPr>
          <w:sz w:val="26"/>
          <w:szCs w:val="26"/>
        </w:rPr>
      </w:pPr>
    </w:p>
    <w:p w:rsidR="00BA092A" w:rsidRPr="002C6D85" w:rsidRDefault="00BA092A" w:rsidP="00BA092A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11315E" w:rsidRDefault="0011315E" w:rsidP="0011315E">
      <w:pPr>
        <w:rPr>
          <w:b/>
          <w:sz w:val="28"/>
          <w:szCs w:val="28"/>
        </w:rPr>
      </w:pPr>
    </w:p>
    <w:p w:rsidR="0011315E" w:rsidRDefault="0011315E" w:rsidP="0011315E">
      <w:pPr>
        <w:rPr>
          <w:b/>
          <w:sz w:val="28"/>
          <w:szCs w:val="28"/>
        </w:rPr>
      </w:pPr>
    </w:p>
    <w:p w:rsidR="0011315E" w:rsidRDefault="0011315E" w:rsidP="0011315E">
      <w:pPr>
        <w:rPr>
          <w:b/>
          <w:sz w:val="28"/>
          <w:szCs w:val="28"/>
        </w:rPr>
      </w:pPr>
    </w:p>
    <w:p w:rsidR="0011315E" w:rsidRDefault="0011315E" w:rsidP="0011315E">
      <w:pPr>
        <w:rPr>
          <w:b/>
          <w:sz w:val="28"/>
          <w:szCs w:val="28"/>
        </w:rPr>
      </w:pPr>
    </w:p>
    <w:p w:rsidR="0011315E" w:rsidRDefault="0011315E" w:rsidP="0011315E">
      <w:pPr>
        <w:rPr>
          <w:b/>
          <w:sz w:val="28"/>
          <w:szCs w:val="28"/>
        </w:rPr>
      </w:pPr>
    </w:p>
    <w:p w:rsidR="003F1748" w:rsidRDefault="003F1748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Pr="000C059D" w:rsidRDefault="00BA092A" w:rsidP="00BA092A">
      <w:pPr>
        <w:pStyle w:val="ConsPlusNormal"/>
        <w:tabs>
          <w:tab w:val="left" w:pos="0"/>
        </w:tabs>
        <w:jc w:val="center"/>
        <w:rPr>
          <w:sz w:val="24"/>
          <w:szCs w:val="24"/>
        </w:rPr>
      </w:pPr>
      <w:r w:rsidRPr="000C059D">
        <w:rPr>
          <w:sz w:val="24"/>
          <w:szCs w:val="24"/>
        </w:rPr>
        <w:t>УВЕДОМЛЕНИЕ</w:t>
      </w:r>
    </w:p>
    <w:p w:rsidR="00BA092A" w:rsidRPr="000C059D" w:rsidRDefault="00BA092A" w:rsidP="00BA092A">
      <w:pPr>
        <w:pStyle w:val="ConsPlusTitle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59D">
        <w:rPr>
          <w:rFonts w:ascii="Times New Roman" w:hAnsi="Times New Roman" w:cs="Times New Roman"/>
          <w:b w:val="0"/>
          <w:sz w:val="24"/>
          <w:szCs w:val="24"/>
        </w:rPr>
        <w:t>о проведении публичных консультаций по проекту муниципального нормативного правового акта Усть-Кубинского муниципального района, затрагивающего вопросы осуществления предпринимательской и инвестиционной деятельности</w:t>
      </w:r>
    </w:p>
    <w:p w:rsidR="00BA092A" w:rsidRPr="000C059D" w:rsidRDefault="00BA092A" w:rsidP="00BA092A">
      <w:pPr>
        <w:pStyle w:val="ConsPlusNormal"/>
        <w:jc w:val="center"/>
        <w:rPr>
          <w:sz w:val="24"/>
          <w:szCs w:val="24"/>
        </w:rPr>
      </w:pPr>
    </w:p>
    <w:p w:rsidR="00BA092A" w:rsidRPr="000C059D" w:rsidRDefault="00BA092A" w:rsidP="00BA092A">
      <w:pPr>
        <w:jc w:val="both"/>
        <w:rPr>
          <w:sz w:val="24"/>
          <w:szCs w:val="24"/>
        </w:rPr>
      </w:pPr>
      <w:r w:rsidRPr="000C059D">
        <w:rPr>
          <w:sz w:val="24"/>
          <w:szCs w:val="24"/>
        </w:rPr>
        <w:tab/>
        <w:t xml:space="preserve">В соответствии с Порядком проведения оценки регулирующего воздействия проектов муниципальных   нормативных правовых актов и   экспертизы муниципальных нормативных правовых актов Усть-Кубинского муниципального района, затрагивающих вопросы осуществления  предпринимательской и инвестиционной деятельности, отдел развития муниципальных образований администрации Усть-Кубинского муниципального района уведомляет о проведении публичных консультаций в целях оценки регулирующего воздействия проекта постановления </w:t>
      </w:r>
      <w:r w:rsidRPr="000C059D">
        <w:rPr>
          <w:b/>
          <w:sz w:val="24"/>
          <w:szCs w:val="24"/>
        </w:rPr>
        <w:t>«</w:t>
      </w:r>
      <w:r w:rsidRPr="000C059D">
        <w:rPr>
          <w:sz w:val="24"/>
          <w:szCs w:val="24"/>
        </w:rPr>
        <w:t xml:space="preserve">О внесении изменений  в постановление администрации района от 24 декабря 2014 года №1319 «Об утверждении административного регламента по предоставлению муниципальной услуги по согласованию решений о проведении ярмарки и схемы ярмарки» (далее - проект).                          </w:t>
      </w:r>
    </w:p>
    <w:p w:rsidR="00BA092A" w:rsidRPr="000C059D" w:rsidRDefault="00BA092A" w:rsidP="00BA092A">
      <w:pPr>
        <w:pStyle w:val="ConsPlusNormal"/>
        <w:ind w:right="-1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Описание  проблемы,  на  решение  которой направлен предлагаемый способ регулирования:</w:t>
      </w:r>
    </w:p>
    <w:p w:rsidR="00BA092A" w:rsidRPr="000C059D" w:rsidRDefault="00BA092A" w:rsidP="00BA092A">
      <w:pPr>
        <w:widowControl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Оценка регулирующего воздействия проекта акта проводится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 бюджета района.</w:t>
      </w:r>
    </w:p>
    <w:p w:rsidR="00BA092A" w:rsidRPr="000C059D" w:rsidRDefault="00BA092A" w:rsidP="00BA092A">
      <w:pPr>
        <w:pStyle w:val="ConsPlusNormal"/>
        <w:ind w:right="-1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 xml:space="preserve">Срок проведения публичных консультаций: с </w:t>
      </w:r>
      <w:r>
        <w:rPr>
          <w:sz w:val="24"/>
          <w:szCs w:val="24"/>
        </w:rPr>
        <w:t>12 августа</w:t>
      </w:r>
      <w:r w:rsidRPr="000C059D">
        <w:rPr>
          <w:sz w:val="24"/>
          <w:szCs w:val="24"/>
        </w:rPr>
        <w:t xml:space="preserve"> 2019 года по </w:t>
      </w:r>
      <w:r>
        <w:rPr>
          <w:sz w:val="24"/>
          <w:szCs w:val="24"/>
        </w:rPr>
        <w:t>26 августа</w:t>
      </w:r>
      <w:r w:rsidRPr="000C059D">
        <w:rPr>
          <w:sz w:val="24"/>
          <w:szCs w:val="24"/>
        </w:rPr>
        <w:t xml:space="preserve"> 2019 года.</w:t>
      </w:r>
    </w:p>
    <w:p w:rsidR="00BA092A" w:rsidRPr="000C059D" w:rsidRDefault="00BA092A" w:rsidP="00BA092A">
      <w:pPr>
        <w:pStyle w:val="ConsPlusNormal"/>
        <w:ind w:right="-1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Предложения и (или) замечания не рассматриваются в случае направления их после указанного срока.</w:t>
      </w:r>
    </w:p>
    <w:p w:rsidR="00BA092A" w:rsidRPr="000C059D" w:rsidRDefault="00BA092A" w:rsidP="00BA092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59D">
        <w:rPr>
          <w:rFonts w:ascii="Times New Roman" w:hAnsi="Times New Roman" w:cs="Times New Roman"/>
          <w:sz w:val="24"/>
          <w:szCs w:val="24"/>
        </w:rPr>
        <w:t>Способ направления ответов: В электронном виде  на сайт администрации или по электронной почте, или на бумажном носителе в приемную администрации района.</w:t>
      </w:r>
    </w:p>
    <w:p w:rsidR="00BA092A" w:rsidRPr="000C059D" w:rsidRDefault="00BA092A" w:rsidP="00BA092A">
      <w:pPr>
        <w:pStyle w:val="ConsPlusNormal"/>
        <w:ind w:right="-1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Прилагаемые к уведомлению документы:</w:t>
      </w:r>
    </w:p>
    <w:p w:rsidR="00BA092A" w:rsidRPr="000C059D" w:rsidRDefault="00BA092A" w:rsidP="00BA092A">
      <w:pPr>
        <w:pStyle w:val="ConsPlusNormal"/>
        <w:ind w:right="-1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-Проект,</w:t>
      </w:r>
    </w:p>
    <w:p w:rsidR="00BA092A" w:rsidRPr="000C059D" w:rsidRDefault="00BA092A" w:rsidP="00BA092A">
      <w:pPr>
        <w:pStyle w:val="ConsPlusNormal"/>
        <w:ind w:right="-1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-Пояснительная записка к проекту.</w:t>
      </w:r>
    </w:p>
    <w:p w:rsidR="00BA092A" w:rsidRPr="000C059D" w:rsidRDefault="00BA092A" w:rsidP="00BA092A">
      <w:pPr>
        <w:pStyle w:val="ConsPlusNormal"/>
        <w:ind w:right="-1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Контактное  лицо  разработчика  проекта: Блохинова Ирина Борисовна – заместитель начальника отдела развития муниципальных образований администрации района, тел.(881753) 2-17-18.</w:t>
      </w:r>
    </w:p>
    <w:p w:rsidR="00BA092A" w:rsidRPr="000C059D" w:rsidRDefault="00BA092A" w:rsidP="00BA092A">
      <w:pPr>
        <w:jc w:val="both"/>
        <w:rPr>
          <w:sz w:val="24"/>
          <w:szCs w:val="24"/>
        </w:rPr>
      </w:pPr>
      <w:r w:rsidRPr="000C059D">
        <w:rPr>
          <w:sz w:val="24"/>
          <w:szCs w:val="24"/>
        </w:rPr>
        <w:tab/>
        <w:t>Проект разработан с целью приведения административного регламента к нормам и требованиям Федерального закона №210-ФЗ от 27.07.2010 года  «Об организации предоставления государственных и муниципальных услуг»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Пожалуйста,  заполните  и  направьте  данную  форму  в  соответствии  с указанными выше способами.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По Вашему желанию укажите о себе следующую контактную информацию: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Наименование  организации (индивидуального предпринимателя) либо Ф.И.О.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физического лица: ____________________________________________.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Сфера деятельности: _________________________________________.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Ф.И.О. контактного лица: ______________________________________.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Номер контактного телефона: ___________________________________.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Адрес электронной почты (при наличии): _________________________.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По Вашему желанию ответьте на следующие вопросы:</w:t>
      </w:r>
    </w:p>
    <w:p w:rsidR="00BA092A" w:rsidRPr="000C059D" w:rsidRDefault="00BA092A" w:rsidP="00BA092A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Считаете ли вы необходимым и обоснованным принятие проекта?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</w:t>
      </w:r>
    </w:p>
    <w:p w:rsidR="00BA092A" w:rsidRPr="000C059D" w:rsidRDefault="00BA092A" w:rsidP="00BA092A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Достигает ли,  на Ваш взгляд, данное нормативное регулирование тех целей, на которое оно направлено?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__________________________________________________________________</w:t>
      </w:r>
    </w:p>
    <w:p w:rsidR="00BA092A" w:rsidRPr="000C059D" w:rsidRDefault="00BA092A" w:rsidP="00BA092A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Является ли выбранный вариант решения проблемы оптимальным (в том числе с точки зрения  выгод  и  издержек)?  Существуют  ли иные варианты достижения заявленных целей нормативного регулирования? Если да, укажите те из  них,  которые,  по  Вашему  мнению,  были бы менее затратны и/или более эффективны?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__________________________________________________________________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4. Какие, по Вашей оценке, субъекты предпринимательской и инвестиционной деятельности будут затронуты предлагаемым  нормативным регулированием (по  видам  субъектов,  по  отраслям, по количеству таких субъектов)?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__________________________________________________________________</w:t>
      </w:r>
    </w:p>
    <w:p w:rsidR="00BA092A" w:rsidRPr="000C059D" w:rsidRDefault="00BA092A" w:rsidP="00BA092A">
      <w:pPr>
        <w:pStyle w:val="ConsPlusNormal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0C059D">
        <w:rPr>
          <w:sz w:val="24"/>
          <w:szCs w:val="24"/>
        </w:rPr>
        <w:t>Возможны ли полезные эффекты в случае принятия проекта?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__________________________________________________________________</w:t>
      </w:r>
    </w:p>
    <w:p w:rsidR="00BA092A" w:rsidRPr="000C059D" w:rsidRDefault="00BA092A" w:rsidP="00BA092A">
      <w:pPr>
        <w:pStyle w:val="ConsPlusNormal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Pr="000C059D">
        <w:rPr>
          <w:sz w:val="24"/>
          <w:szCs w:val="24"/>
        </w:rPr>
        <w:t>Возможны ли негативные эффекты в связи с принятием проекта?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__________________________________________________________________</w:t>
      </w:r>
    </w:p>
    <w:p w:rsidR="00BA092A" w:rsidRDefault="00BA092A" w:rsidP="00BA092A">
      <w:pPr>
        <w:pStyle w:val="ConsPlusNormal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0C059D">
        <w:rPr>
          <w:sz w:val="24"/>
          <w:szCs w:val="24"/>
        </w:rPr>
        <w:t>Содержит  ли  проект  избыточные  тр</w:t>
      </w:r>
      <w:r>
        <w:rPr>
          <w:sz w:val="24"/>
          <w:szCs w:val="24"/>
        </w:rPr>
        <w:t>ебования  по подготовке и (или)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предоставлению документов, сведений, информации?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__________________________________________________________________</w:t>
      </w:r>
    </w:p>
    <w:p w:rsidR="00BA092A" w:rsidRDefault="00BA092A" w:rsidP="00BA092A">
      <w:pPr>
        <w:pStyle w:val="ConsPlusNormal"/>
        <w:numPr>
          <w:ilvl w:val="0"/>
          <w:numId w:val="2"/>
        </w:numPr>
        <w:adjustRightInd w:val="0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Оцените издержки (материальные, временные, ин</w:t>
      </w:r>
      <w:r>
        <w:rPr>
          <w:sz w:val="24"/>
          <w:szCs w:val="24"/>
        </w:rPr>
        <w:t>ые), упущенную выгоду субъектов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предпринимательской и инвестиционной деятельности, возможные при введении предлагаемого регулирования?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Какие из них Вы считаете избыточными и почему?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__________________________________________________________________</w:t>
      </w:r>
    </w:p>
    <w:p w:rsidR="00BA092A" w:rsidRDefault="00BA092A" w:rsidP="00BA092A">
      <w:pPr>
        <w:pStyle w:val="ConsPlusNormal"/>
        <w:numPr>
          <w:ilvl w:val="0"/>
          <w:numId w:val="2"/>
        </w:numPr>
        <w:adjustRightInd w:val="0"/>
        <w:jc w:val="both"/>
        <w:rPr>
          <w:sz w:val="24"/>
          <w:szCs w:val="24"/>
        </w:rPr>
      </w:pPr>
      <w:r w:rsidRPr="000C059D">
        <w:rPr>
          <w:sz w:val="24"/>
          <w:szCs w:val="24"/>
        </w:rPr>
        <w:t xml:space="preserve">Повлияет ли  введение  предлагаемого  правового </w:t>
      </w:r>
      <w:r>
        <w:rPr>
          <w:sz w:val="24"/>
          <w:szCs w:val="24"/>
        </w:rPr>
        <w:t xml:space="preserve"> регулирования  на конкурентную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среду в отрасли, будет ли способствовать необоснованному изменению расстановки  сил  в  отрасли? Если  да, то как? Приведите по возможности количественные оценки.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__________________________________________________________________</w:t>
      </w:r>
    </w:p>
    <w:p w:rsidR="00BA092A" w:rsidRPr="000C059D" w:rsidRDefault="00BA092A" w:rsidP="00BA092A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Требуется ли переходный период для вступления в силу предлагаемого проекта (если  да,  какова  его  продолжительность),  какие ограничения по срокам введения нового нормативного регулирования необходимо учесть?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_________________________________________________________________</w:t>
      </w:r>
    </w:p>
    <w:p w:rsidR="00BA092A" w:rsidRPr="000C059D" w:rsidRDefault="00BA092A" w:rsidP="00BA092A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Считаете ли Вы, что нормы,  устанавливаемые  в  представленной редакции проекта, недостаточно обоснованы? Укажите такие нормы.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__________________________________________________________________</w:t>
      </w:r>
    </w:p>
    <w:p w:rsidR="00BA092A" w:rsidRPr="000C059D" w:rsidRDefault="00BA092A" w:rsidP="00BA092A">
      <w:pPr>
        <w:pStyle w:val="ConsPlusNormal"/>
        <w:ind w:left="709"/>
        <w:jc w:val="both"/>
        <w:rPr>
          <w:sz w:val="24"/>
          <w:szCs w:val="24"/>
        </w:rPr>
      </w:pPr>
    </w:p>
    <w:p w:rsidR="00BA092A" w:rsidRPr="000C059D" w:rsidRDefault="00BA092A" w:rsidP="00BA092A">
      <w:pPr>
        <w:pStyle w:val="ConsPlusNormal"/>
        <w:ind w:left="709"/>
        <w:jc w:val="both"/>
        <w:rPr>
          <w:sz w:val="24"/>
          <w:szCs w:val="24"/>
        </w:rPr>
      </w:pPr>
    </w:p>
    <w:p w:rsidR="00BA092A" w:rsidRPr="000C059D" w:rsidRDefault="00BA092A" w:rsidP="00BA092A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Считаете ли Вы нормы проекта ясными и понятными?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__________________________________________________________________</w:t>
      </w:r>
    </w:p>
    <w:p w:rsidR="00BA092A" w:rsidRPr="000C059D" w:rsidRDefault="00BA092A" w:rsidP="00BA092A">
      <w:pPr>
        <w:pStyle w:val="ConsPlusNormal"/>
        <w:numPr>
          <w:ilvl w:val="0"/>
          <w:numId w:val="2"/>
        </w:numPr>
        <w:adjustRightInd w:val="0"/>
        <w:ind w:left="0"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________________________________________________________</w:t>
      </w:r>
    </w:p>
    <w:p w:rsidR="00BA092A" w:rsidRPr="000C059D" w:rsidRDefault="00BA092A" w:rsidP="00BA092A">
      <w:pPr>
        <w:pStyle w:val="ConsPlusNormal"/>
        <w:ind w:firstLine="709"/>
        <w:jc w:val="center"/>
        <w:rPr>
          <w:sz w:val="24"/>
          <w:szCs w:val="24"/>
        </w:rPr>
      </w:pPr>
      <w:r w:rsidRPr="000C059D">
        <w:rPr>
          <w:sz w:val="24"/>
          <w:szCs w:val="24"/>
        </w:rPr>
        <w:t>(указываются иные вопросы, определяемые разработчиком проекта,</w:t>
      </w:r>
    </w:p>
    <w:p w:rsidR="00BA092A" w:rsidRPr="000C059D" w:rsidRDefault="00BA092A" w:rsidP="00BA092A">
      <w:pPr>
        <w:pStyle w:val="ConsPlusNormal"/>
        <w:ind w:firstLine="709"/>
        <w:jc w:val="center"/>
        <w:rPr>
          <w:sz w:val="24"/>
          <w:szCs w:val="24"/>
        </w:rPr>
      </w:pPr>
      <w:r w:rsidRPr="000C059D">
        <w:rPr>
          <w:sz w:val="24"/>
          <w:szCs w:val="24"/>
        </w:rPr>
        <w:t>с учетом предмета регулирования проекта  (при необходимости)</w:t>
      </w:r>
    </w:p>
    <w:p w:rsidR="00BA092A" w:rsidRPr="000C059D" w:rsidRDefault="00BA092A" w:rsidP="00BA092A">
      <w:pPr>
        <w:pStyle w:val="ConsPlusNormal"/>
        <w:ind w:firstLine="709"/>
        <w:jc w:val="both"/>
        <w:rPr>
          <w:sz w:val="24"/>
          <w:szCs w:val="24"/>
        </w:rPr>
      </w:pPr>
      <w:r w:rsidRPr="000C059D">
        <w:rPr>
          <w:sz w:val="24"/>
          <w:szCs w:val="24"/>
        </w:rPr>
        <w:t>14. Иные предложения и замечания по проекту ____________________.</w:t>
      </w:r>
    </w:p>
    <w:p w:rsidR="00BA092A" w:rsidRPr="000C059D" w:rsidRDefault="00BA092A" w:rsidP="00BA092A">
      <w:pPr>
        <w:pStyle w:val="ConsPlusNormal"/>
        <w:jc w:val="both"/>
        <w:rPr>
          <w:sz w:val="24"/>
          <w:szCs w:val="24"/>
        </w:rPr>
      </w:pPr>
    </w:p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Default="00BA092A"/>
    <w:p w:rsidR="00BA092A" w:rsidRPr="00BA092A" w:rsidRDefault="00BA092A" w:rsidP="00BA092A">
      <w:pPr>
        <w:jc w:val="center"/>
        <w:rPr>
          <w:sz w:val="26"/>
          <w:szCs w:val="26"/>
        </w:rPr>
      </w:pPr>
      <w:r w:rsidRPr="00BA092A">
        <w:rPr>
          <w:sz w:val="26"/>
          <w:szCs w:val="26"/>
        </w:rPr>
        <w:t>Пояснительная записка</w:t>
      </w:r>
    </w:p>
    <w:p w:rsidR="00BA092A" w:rsidRPr="00BA092A" w:rsidRDefault="00BA092A" w:rsidP="00BA092A">
      <w:pPr>
        <w:jc w:val="center"/>
        <w:rPr>
          <w:sz w:val="26"/>
          <w:szCs w:val="26"/>
        </w:rPr>
      </w:pPr>
      <w:r w:rsidRPr="00BA092A">
        <w:rPr>
          <w:sz w:val="26"/>
          <w:szCs w:val="26"/>
        </w:rPr>
        <w:t xml:space="preserve">к проекту  постановления администрации района  </w:t>
      </w:r>
    </w:p>
    <w:p w:rsidR="00BA092A" w:rsidRPr="00BA092A" w:rsidRDefault="00BA092A" w:rsidP="00BA092A">
      <w:pPr>
        <w:jc w:val="center"/>
        <w:rPr>
          <w:sz w:val="26"/>
          <w:szCs w:val="26"/>
        </w:rPr>
      </w:pPr>
      <w:r w:rsidRPr="00BA092A">
        <w:rPr>
          <w:sz w:val="26"/>
          <w:szCs w:val="26"/>
        </w:rPr>
        <w:t>«О внесении изменений  в постановление администрации района от 24 декабря 2014 года №</w:t>
      </w:r>
      <w:r>
        <w:rPr>
          <w:sz w:val="26"/>
          <w:szCs w:val="26"/>
        </w:rPr>
        <w:t xml:space="preserve"> </w:t>
      </w:r>
      <w:r w:rsidRPr="00BA092A">
        <w:rPr>
          <w:sz w:val="26"/>
          <w:szCs w:val="26"/>
        </w:rPr>
        <w:t>1319 «Об утверждении административного регламента по предоставлению муниципальной услуги по согласованию решений о проведении ярмарки  и схемы ярмарки»</w:t>
      </w:r>
    </w:p>
    <w:p w:rsidR="00BA092A" w:rsidRDefault="00BA092A" w:rsidP="00BA092A">
      <w:pPr>
        <w:jc w:val="both"/>
        <w:rPr>
          <w:b/>
          <w:sz w:val="26"/>
          <w:szCs w:val="26"/>
        </w:rPr>
      </w:pPr>
    </w:p>
    <w:p w:rsidR="00BA092A" w:rsidRPr="000928AA" w:rsidRDefault="00BA092A" w:rsidP="00BA092A">
      <w:pPr>
        <w:jc w:val="both"/>
        <w:rPr>
          <w:sz w:val="26"/>
          <w:szCs w:val="26"/>
        </w:rPr>
      </w:pPr>
    </w:p>
    <w:p w:rsidR="00BA092A" w:rsidRPr="000928AA" w:rsidRDefault="00BA092A" w:rsidP="00BA092A">
      <w:pPr>
        <w:jc w:val="both"/>
        <w:rPr>
          <w:sz w:val="26"/>
          <w:szCs w:val="26"/>
        </w:rPr>
      </w:pPr>
      <w:r w:rsidRPr="000928AA">
        <w:rPr>
          <w:sz w:val="26"/>
          <w:szCs w:val="26"/>
        </w:rPr>
        <w:tab/>
        <w:t>Проект  постановления администрации района  «О внесении изменений  в постановление администрации района от 24 декабря 2014 года №</w:t>
      </w:r>
      <w:r>
        <w:rPr>
          <w:sz w:val="26"/>
          <w:szCs w:val="26"/>
        </w:rPr>
        <w:t xml:space="preserve"> </w:t>
      </w:r>
      <w:r w:rsidRPr="000928AA">
        <w:rPr>
          <w:sz w:val="26"/>
          <w:szCs w:val="26"/>
        </w:rPr>
        <w:t>1319 «Об утверждении административного регламента по предоставлению муниципальной услуги по согласованию решений о проведении ярмарки  и схемы ярмарки»</w:t>
      </w:r>
    </w:p>
    <w:p w:rsidR="00BA092A" w:rsidRPr="000928AA" w:rsidRDefault="00BA092A" w:rsidP="00BA092A">
      <w:pPr>
        <w:jc w:val="both"/>
        <w:rPr>
          <w:sz w:val="26"/>
          <w:szCs w:val="26"/>
        </w:rPr>
      </w:pPr>
      <w:r w:rsidRPr="000928AA">
        <w:rPr>
          <w:sz w:val="26"/>
          <w:szCs w:val="26"/>
        </w:rPr>
        <w:t>разработан с целью: приведения административного регламента к действующим нормам и требования федерального закона</w:t>
      </w:r>
      <w:r>
        <w:rPr>
          <w:sz w:val="26"/>
          <w:szCs w:val="26"/>
        </w:rPr>
        <w:t xml:space="preserve"> </w:t>
      </w:r>
      <w:r w:rsidRPr="000928AA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0928AA">
        <w:rPr>
          <w:sz w:val="26"/>
          <w:szCs w:val="26"/>
        </w:rPr>
        <w:t>210-ФЗ от 27</w:t>
      </w:r>
      <w:r>
        <w:rPr>
          <w:sz w:val="26"/>
          <w:szCs w:val="26"/>
        </w:rPr>
        <w:t xml:space="preserve"> июля </w:t>
      </w:r>
      <w:r w:rsidRPr="000928AA">
        <w:rPr>
          <w:sz w:val="26"/>
          <w:szCs w:val="26"/>
        </w:rPr>
        <w:t>2010 года «Об организации предоставления государственных и муниципальных услуг»</w:t>
      </w:r>
    </w:p>
    <w:p w:rsidR="00BA092A" w:rsidRDefault="00BA092A" w:rsidP="00BA092A">
      <w:pPr>
        <w:ind w:firstLine="708"/>
        <w:jc w:val="both"/>
        <w:rPr>
          <w:sz w:val="26"/>
          <w:szCs w:val="26"/>
        </w:rPr>
      </w:pPr>
      <w:r w:rsidRPr="000928AA">
        <w:rPr>
          <w:sz w:val="26"/>
          <w:szCs w:val="26"/>
        </w:rPr>
        <w:t>Административный регламент по предоставлению муниципальной услуги по согласованию решений о проведении ярмарки  и схемы ярмарки будет принят  в новой редакции с внесенными изменениями в соответствии с утвержденным постановлением.</w:t>
      </w:r>
    </w:p>
    <w:p w:rsidR="00BA092A" w:rsidRDefault="00BA092A" w:rsidP="00BA092A">
      <w:pPr>
        <w:ind w:firstLine="708"/>
        <w:jc w:val="both"/>
        <w:rPr>
          <w:sz w:val="26"/>
          <w:szCs w:val="26"/>
        </w:rPr>
      </w:pPr>
    </w:p>
    <w:p w:rsidR="00BA092A" w:rsidRPr="000928AA" w:rsidRDefault="00BA092A" w:rsidP="00BA092A">
      <w:pPr>
        <w:ind w:firstLine="708"/>
        <w:jc w:val="both"/>
        <w:rPr>
          <w:sz w:val="26"/>
          <w:szCs w:val="26"/>
        </w:rPr>
      </w:pPr>
    </w:p>
    <w:p w:rsidR="00BA092A" w:rsidRDefault="00BA092A" w:rsidP="00BA092A">
      <w:pPr>
        <w:jc w:val="both"/>
        <w:rPr>
          <w:sz w:val="28"/>
          <w:szCs w:val="28"/>
        </w:rPr>
      </w:pPr>
    </w:p>
    <w:p w:rsidR="00BA092A" w:rsidRPr="000928AA" w:rsidRDefault="00BA092A" w:rsidP="00BA092A">
      <w:pPr>
        <w:jc w:val="both"/>
        <w:rPr>
          <w:sz w:val="26"/>
          <w:szCs w:val="26"/>
        </w:rPr>
      </w:pPr>
      <w:r w:rsidRPr="000928AA">
        <w:rPr>
          <w:sz w:val="26"/>
          <w:szCs w:val="26"/>
        </w:rPr>
        <w:t xml:space="preserve">Начальник  отдела развития </w:t>
      </w:r>
    </w:p>
    <w:p w:rsidR="00BA092A" w:rsidRPr="000928AA" w:rsidRDefault="00BA092A" w:rsidP="00BA092A">
      <w:pPr>
        <w:jc w:val="both"/>
        <w:rPr>
          <w:sz w:val="26"/>
          <w:szCs w:val="26"/>
        </w:rPr>
      </w:pPr>
      <w:r w:rsidRPr="000928AA">
        <w:rPr>
          <w:sz w:val="26"/>
          <w:szCs w:val="26"/>
        </w:rPr>
        <w:t>муниципальных образований</w:t>
      </w:r>
      <w:r w:rsidRPr="000928AA">
        <w:rPr>
          <w:sz w:val="26"/>
          <w:szCs w:val="26"/>
        </w:rPr>
        <w:tab/>
      </w:r>
      <w:r w:rsidRPr="000928AA">
        <w:rPr>
          <w:sz w:val="26"/>
          <w:szCs w:val="26"/>
        </w:rPr>
        <w:tab/>
      </w:r>
      <w:r w:rsidRPr="000928AA">
        <w:rPr>
          <w:sz w:val="26"/>
          <w:szCs w:val="26"/>
        </w:rPr>
        <w:tab/>
      </w:r>
      <w:r w:rsidRPr="000928AA"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 xml:space="preserve">             </w:t>
      </w:r>
      <w:r w:rsidRPr="000928AA">
        <w:rPr>
          <w:sz w:val="26"/>
          <w:szCs w:val="26"/>
        </w:rPr>
        <w:t xml:space="preserve">   О.Н. Шарова</w:t>
      </w:r>
    </w:p>
    <w:p w:rsidR="00BA092A" w:rsidRDefault="00BA092A"/>
    <w:p w:rsidR="00BA092A" w:rsidRDefault="00BA092A"/>
    <w:p w:rsidR="00BA092A" w:rsidRDefault="00BA092A"/>
    <w:sectPr w:rsidR="00BA092A" w:rsidSect="0011315E">
      <w:footerReference w:type="default" r:id="rId10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92A" w:rsidRDefault="00BA092A" w:rsidP="0011315E">
      <w:r>
        <w:separator/>
      </w:r>
    </w:p>
  </w:endnote>
  <w:endnote w:type="continuationSeparator" w:id="1">
    <w:p w:rsidR="00BA092A" w:rsidRDefault="00BA092A" w:rsidP="00113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3073"/>
      <w:docPartObj>
        <w:docPartGallery w:val="Page Numbers (Bottom of Page)"/>
        <w:docPartUnique/>
      </w:docPartObj>
    </w:sdtPr>
    <w:sdtContent>
      <w:p w:rsidR="00BA092A" w:rsidRDefault="009862D0">
        <w:pPr>
          <w:pStyle w:val="a5"/>
          <w:jc w:val="right"/>
        </w:pPr>
        <w:fldSimple w:instr=" PAGE   \* MERGEFORMAT ">
          <w:r w:rsidR="000A5B5D">
            <w:rPr>
              <w:noProof/>
            </w:rPr>
            <w:t>1</w:t>
          </w:r>
        </w:fldSimple>
      </w:p>
    </w:sdtContent>
  </w:sdt>
  <w:p w:rsidR="00BA092A" w:rsidRDefault="00BA092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92A" w:rsidRDefault="00BA092A" w:rsidP="0011315E">
      <w:r>
        <w:separator/>
      </w:r>
    </w:p>
  </w:footnote>
  <w:footnote w:type="continuationSeparator" w:id="1">
    <w:p w:rsidR="00BA092A" w:rsidRDefault="00BA092A" w:rsidP="001131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86AE5"/>
    <w:multiLevelType w:val="hybridMultilevel"/>
    <w:tmpl w:val="411420BE"/>
    <w:lvl w:ilvl="0" w:tplc="3FD8A194">
      <w:start w:val="1"/>
      <w:numFmt w:val="decimal"/>
      <w:lvlText w:val="%1."/>
      <w:lvlJc w:val="left"/>
      <w:pPr>
        <w:ind w:left="20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A52551"/>
    <w:multiLevelType w:val="hybridMultilevel"/>
    <w:tmpl w:val="5A26D4D4"/>
    <w:lvl w:ilvl="0" w:tplc="675E136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1315E"/>
    <w:rsid w:val="000962FB"/>
    <w:rsid w:val="000A5B5D"/>
    <w:rsid w:val="000A6D16"/>
    <w:rsid w:val="001070E6"/>
    <w:rsid w:val="0011315E"/>
    <w:rsid w:val="00210135"/>
    <w:rsid w:val="0021541B"/>
    <w:rsid w:val="00282747"/>
    <w:rsid w:val="002C62A7"/>
    <w:rsid w:val="002C6D85"/>
    <w:rsid w:val="00341360"/>
    <w:rsid w:val="00345052"/>
    <w:rsid w:val="003F1748"/>
    <w:rsid w:val="00426F03"/>
    <w:rsid w:val="00472C6F"/>
    <w:rsid w:val="004B4332"/>
    <w:rsid w:val="00507874"/>
    <w:rsid w:val="00523B14"/>
    <w:rsid w:val="00561994"/>
    <w:rsid w:val="00567D98"/>
    <w:rsid w:val="005812F1"/>
    <w:rsid w:val="00677036"/>
    <w:rsid w:val="006B5953"/>
    <w:rsid w:val="006D2BAA"/>
    <w:rsid w:val="006D549D"/>
    <w:rsid w:val="00746AFA"/>
    <w:rsid w:val="007F1654"/>
    <w:rsid w:val="00910BFA"/>
    <w:rsid w:val="00960BDB"/>
    <w:rsid w:val="009862D0"/>
    <w:rsid w:val="00B24F44"/>
    <w:rsid w:val="00B94597"/>
    <w:rsid w:val="00BA092A"/>
    <w:rsid w:val="00C32D75"/>
    <w:rsid w:val="00C44BEF"/>
    <w:rsid w:val="00C93F82"/>
    <w:rsid w:val="00CC2727"/>
    <w:rsid w:val="00D40570"/>
    <w:rsid w:val="00D44BE1"/>
    <w:rsid w:val="00DA7ACA"/>
    <w:rsid w:val="00DC5349"/>
    <w:rsid w:val="00DD11E1"/>
    <w:rsid w:val="00E7027B"/>
    <w:rsid w:val="00EB6DF7"/>
    <w:rsid w:val="00F53072"/>
    <w:rsid w:val="00F75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15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1315E"/>
    <w:pPr>
      <w:keepNext/>
      <w:jc w:val="center"/>
      <w:outlineLvl w:val="2"/>
    </w:pPr>
    <w:rPr>
      <w:rFonts w:eastAsia="Arial Unicode MS"/>
      <w:b/>
      <w:sz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54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1315E"/>
    <w:rPr>
      <w:rFonts w:ascii="Times New Roman" w:eastAsia="Arial Unicode MS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11315E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131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131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31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131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31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49D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B24F44"/>
    <w:pPr>
      <w:autoSpaceDE w:val="0"/>
      <w:autoSpaceDN w:val="0"/>
      <w:adjustRightInd w:val="0"/>
      <w:ind w:firstLine="540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24F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1541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9">
    <w:name w:val="Hyperlink"/>
    <w:basedOn w:val="a0"/>
    <w:rsid w:val="00677036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semiHidden/>
    <w:unhideWhenUsed/>
    <w:rsid w:val="00426F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26F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BA092A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BA092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Users\Local%20Settings\&#1092;&#1083;&#1077;&#1096;&#1082;&#1072;%20&#1071;&#1082;&#1091;&#1085;&#1080;&#1095;&#1077;&#1074;\AppData\Local\Temp\Documents%20and%20Settings\&#1040;&#1085;&#1103;\&#1056;&#1072;&#1073;&#1086;&#1095;&#1080;&#1081;%20&#1089;&#1090;&#1086;&#1083;\&#1052;&#1054;&#1044;&#1045;&#1051;&#1048;\8\www.vologda-oblast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16297AE893B6B7391D086B5E884F35F1831BBEB36328ED641890D3839C58CDA48DB4BE9CEA3D0Fn4e0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3779</Words>
  <Characters>21543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Периодичность проверок – плановые 1 раз в год, внеплановые – по конкретному обра</vt:lpstr>
      <vt:lpstr>        При проведении проверки могут рассматриваться все вопросы, связанные с предостав</vt:lpstr>
    </vt:vector>
  </TitlesOfParts>
  <Company>Reanimator Extreme Edition</Company>
  <LinksUpToDate>false</LinksUpToDate>
  <CharactersWithSpaces>25272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2019-08-12T05:52:00Z</cp:lastPrinted>
  <dcterms:created xsi:type="dcterms:W3CDTF">2019-08-12T04:48:00Z</dcterms:created>
  <dcterms:modified xsi:type="dcterms:W3CDTF">2019-09-03T04:49:00Z</dcterms:modified>
</cp:coreProperties>
</file>